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2B32F2" w:rsidP="00185B13">
      <w:pPr>
        <w:spacing w:line="600" w:lineRule="auto"/>
        <w:jc w:val="center"/>
        <w:rPr>
          <w:b/>
          <w:sz w:val="36"/>
          <w:szCs w:val="36"/>
        </w:rPr>
      </w:pPr>
      <w:r w:rsidRPr="002B32F2">
        <w:rPr>
          <w:rFonts w:hint="eastAsia"/>
          <w:b/>
          <w:sz w:val="36"/>
          <w:szCs w:val="36"/>
        </w:rPr>
        <w:t>纳楼土司守土抗法</w:t>
      </w:r>
    </w:p>
    <w:p w:rsidR="002E5637" w:rsidRDefault="00B95B3B" w:rsidP="009821E2">
      <w:pPr>
        <w:spacing w:line="480" w:lineRule="auto"/>
        <w:jc w:val="center"/>
        <w:rPr>
          <w:b/>
        </w:rPr>
      </w:pPr>
      <w:r w:rsidRPr="00B95B3B">
        <w:rPr>
          <w:rFonts w:hint="eastAsia"/>
          <w:b/>
        </w:rPr>
        <w:t>冉柳明　李增耀</w:t>
      </w:r>
    </w:p>
    <w:p w:rsidR="009821E2" w:rsidRPr="009821E2" w:rsidRDefault="009821E2" w:rsidP="009821E2"/>
    <w:p w:rsidR="002B32F2" w:rsidRPr="002B32F2" w:rsidRDefault="007A5F72" w:rsidP="002B32F2">
      <w:pPr>
        <w:rPr>
          <w:rFonts w:hint="eastAsia"/>
          <w:sz w:val="28"/>
          <w:szCs w:val="28"/>
        </w:rPr>
      </w:pPr>
      <w:r w:rsidRPr="007A5F72">
        <w:rPr>
          <w:rFonts w:hint="eastAsia"/>
          <w:sz w:val="28"/>
          <w:szCs w:val="28"/>
        </w:rPr>
        <w:t xml:space="preserve">　　</w:t>
      </w:r>
      <w:r w:rsidR="002B32F2" w:rsidRPr="002B32F2">
        <w:rPr>
          <w:rFonts w:hint="eastAsia"/>
          <w:sz w:val="28"/>
          <w:szCs w:val="28"/>
        </w:rPr>
        <w:t>中法战争后，中法勘界，将属临安府的勐梭、勐赖、勐蚌三司地，以及属纳楼土司领地的三勐中的下勐全部及中勐大部划归越南。</w:t>
      </w:r>
    </w:p>
    <w:p w:rsidR="002B32F2" w:rsidRPr="002B32F2" w:rsidRDefault="002B32F2" w:rsidP="002B32F2">
      <w:pPr>
        <w:rPr>
          <w:rFonts w:hint="eastAsia"/>
          <w:b/>
          <w:sz w:val="28"/>
          <w:szCs w:val="28"/>
        </w:rPr>
      </w:pPr>
      <w:r w:rsidRPr="002B32F2">
        <w:rPr>
          <w:rFonts w:hint="eastAsia"/>
          <w:b/>
          <w:sz w:val="28"/>
          <w:szCs w:val="28"/>
        </w:rPr>
        <w:t xml:space="preserve">　　一、中法勘界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《元史·地理志》记载，宋大理政权南部国境至鹿沦江（今越南莱州省境内的黑河），为大理政权管辖的七十门甸地，即大理政权南部国境以今越南莱州省的黑河为界。元至元十一年（</w:t>
      </w:r>
      <w:r w:rsidRPr="002B32F2">
        <w:rPr>
          <w:rFonts w:hint="eastAsia"/>
          <w:sz w:val="28"/>
          <w:szCs w:val="28"/>
        </w:rPr>
        <w:t>1274</w:t>
      </w:r>
      <w:r w:rsidRPr="002B32F2">
        <w:rPr>
          <w:rFonts w:hint="eastAsia"/>
          <w:sz w:val="28"/>
          <w:szCs w:val="28"/>
        </w:rPr>
        <w:t>）建立云南行省，南部国界与大理政权时期相同，属临安府辖境。明嘉靖六年（</w:t>
      </w:r>
      <w:r w:rsidRPr="002B32F2">
        <w:rPr>
          <w:rFonts w:hint="eastAsia"/>
          <w:sz w:val="28"/>
          <w:szCs w:val="28"/>
        </w:rPr>
        <w:t>1527</w:t>
      </w:r>
      <w:r w:rsidRPr="002B32F2">
        <w:rPr>
          <w:rFonts w:hint="eastAsia"/>
          <w:sz w:val="28"/>
          <w:szCs w:val="28"/>
        </w:rPr>
        <w:t>）莫登庸建立莫朝，将原属临安府管辖的宁远州大部归还，所归还云南的广陵等</w:t>
      </w:r>
      <w:r w:rsidRPr="002B32F2">
        <w:rPr>
          <w:rFonts w:hint="eastAsia"/>
          <w:sz w:val="28"/>
          <w:szCs w:val="28"/>
        </w:rPr>
        <w:t>7</w:t>
      </w:r>
      <w:r w:rsidRPr="002B32F2">
        <w:rPr>
          <w:rFonts w:hint="eastAsia"/>
          <w:sz w:val="28"/>
          <w:szCs w:val="28"/>
        </w:rPr>
        <w:t>州即勐赖、勐梭等黑水以北地区，以黑河为界，黑河以北属临安府，黑河以南属越南。清《道光云南通志》载，勐梭东至勐勒河交越南界，勐赖南至勐赖渡巴发河，即黑河交越南界。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《道光云南志钞·土司志》记载：勐梭寨长刁金率，清顺治九年（</w:t>
      </w:r>
      <w:r w:rsidRPr="002B32F2">
        <w:rPr>
          <w:rFonts w:hint="eastAsia"/>
          <w:sz w:val="28"/>
          <w:szCs w:val="28"/>
        </w:rPr>
        <w:t>1652</w:t>
      </w:r>
      <w:r w:rsidRPr="002B32F2">
        <w:rPr>
          <w:rFonts w:hint="eastAsia"/>
          <w:sz w:val="28"/>
          <w:szCs w:val="28"/>
        </w:rPr>
        <w:t>）以庄田归附；勐赖寨长刁正奇，清雍正四年（</w:t>
      </w:r>
      <w:r w:rsidRPr="002B32F2">
        <w:rPr>
          <w:rFonts w:hint="eastAsia"/>
          <w:sz w:val="28"/>
          <w:szCs w:val="28"/>
        </w:rPr>
        <w:t>1726</w:t>
      </w:r>
      <w:r w:rsidRPr="002B32F2">
        <w:rPr>
          <w:rFonts w:hint="eastAsia"/>
          <w:sz w:val="28"/>
          <w:szCs w:val="28"/>
        </w:rPr>
        <w:t>）由勐丁分管，岁纳籽粒银</w:t>
      </w:r>
      <w:r w:rsidRPr="002B32F2">
        <w:rPr>
          <w:rFonts w:hint="eastAsia"/>
          <w:sz w:val="28"/>
          <w:szCs w:val="28"/>
        </w:rPr>
        <w:t>50</w:t>
      </w:r>
      <w:r w:rsidRPr="002B32F2">
        <w:rPr>
          <w:rFonts w:hint="eastAsia"/>
          <w:sz w:val="28"/>
          <w:szCs w:val="28"/>
        </w:rPr>
        <w:t>两；勐蚌寨长刁正文，清雍正四年（</w:t>
      </w:r>
      <w:r w:rsidRPr="002B32F2">
        <w:rPr>
          <w:rFonts w:hint="eastAsia"/>
          <w:sz w:val="28"/>
          <w:szCs w:val="28"/>
        </w:rPr>
        <w:t>1726</w:t>
      </w:r>
      <w:r w:rsidRPr="002B32F2">
        <w:rPr>
          <w:rFonts w:hint="eastAsia"/>
          <w:sz w:val="28"/>
          <w:szCs w:val="28"/>
        </w:rPr>
        <w:t>）由勐丁分管，岁纳籽粒银</w:t>
      </w:r>
      <w:r w:rsidRPr="002B32F2">
        <w:rPr>
          <w:rFonts w:hint="eastAsia"/>
          <w:sz w:val="28"/>
          <w:szCs w:val="28"/>
        </w:rPr>
        <w:t>40</w:t>
      </w:r>
      <w:r w:rsidRPr="002B32F2">
        <w:rPr>
          <w:rFonts w:hint="eastAsia"/>
          <w:sz w:val="28"/>
          <w:szCs w:val="28"/>
        </w:rPr>
        <w:t>两。《续云南通志长篇》记载，临安南境旧与越南以黑河为界，光绪二十一年（</w:t>
      </w:r>
      <w:r w:rsidRPr="002B32F2">
        <w:rPr>
          <w:rFonts w:hint="eastAsia"/>
          <w:sz w:val="28"/>
          <w:szCs w:val="28"/>
        </w:rPr>
        <w:t>1985</w:t>
      </w:r>
      <w:r w:rsidRPr="002B32F2">
        <w:rPr>
          <w:rFonts w:hint="eastAsia"/>
          <w:sz w:val="28"/>
          <w:szCs w:val="28"/>
        </w:rPr>
        <w:t>）与法划界，原临安府所辖的皆在黑河以北的勐梭、勐赖、勐蚌</w:t>
      </w:r>
      <w:r w:rsidRPr="002B32F2">
        <w:rPr>
          <w:rFonts w:hint="eastAsia"/>
          <w:sz w:val="28"/>
          <w:szCs w:val="28"/>
        </w:rPr>
        <w:t>3</w:t>
      </w:r>
      <w:r w:rsidRPr="002B32F2">
        <w:rPr>
          <w:rFonts w:hint="eastAsia"/>
          <w:sz w:val="28"/>
          <w:szCs w:val="28"/>
        </w:rPr>
        <w:t>掌寨地归法，使其原辖的“六勐”中的勐梭、勐赖、勐蚌遂为“外三勐”，划入法属越南。①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清光绪十三年（</w:t>
      </w:r>
      <w:r w:rsidRPr="002B32F2">
        <w:rPr>
          <w:rFonts w:hint="eastAsia"/>
          <w:sz w:val="28"/>
          <w:szCs w:val="28"/>
        </w:rPr>
        <w:t>1886</w:t>
      </w:r>
      <w:r w:rsidRPr="002B32F2">
        <w:rPr>
          <w:rFonts w:hint="eastAsia"/>
          <w:sz w:val="28"/>
          <w:szCs w:val="28"/>
        </w:rPr>
        <w:t>），中法在越南保胜（今老街）签订《滇越</w:t>
      </w:r>
      <w:r w:rsidRPr="002B32F2">
        <w:rPr>
          <w:rFonts w:hint="eastAsia"/>
          <w:sz w:val="28"/>
          <w:szCs w:val="28"/>
        </w:rPr>
        <w:lastRenderedPageBreak/>
        <w:t>边界勘界节略》，将中越国界分为</w:t>
      </w:r>
      <w:r w:rsidRPr="002B32F2">
        <w:rPr>
          <w:rFonts w:hint="eastAsia"/>
          <w:sz w:val="28"/>
          <w:szCs w:val="28"/>
        </w:rPr>
        <w:t>5</w:t>
      </w:r>
      <w:r w:rsidRPr="002B32F2">
        <w:rPr>
          <w:rFonts w:hint="eastAsia"/>
          <w:sz w:val="28"/>
          <w:szCs w:val="28"/>
        </w:rPr>
        <w:t>段，今绿春、金平两县南部的国界线定为滇越边界第</w:t>
      </w:r>
      <w:r w:rsidRPr="002B32F2">
        <w:rPr>
          <w:rFonts w:hint="eastAsia"/>
          <w:sz w:val="28"/>
          <w:szCs w:val="28"/>
        </w:rPr>
        <w:t>5</w:t>
      </w:r>
      <w:r w:rsidRPr="002B32F2">
        <w:rPr>
          <w:rFonts w:hint="eastAsia"/>
          <w:sz w:val="28"/>
          <w:szCs w:val="28"/>
        </w:rPr>
        <w:t>段。次年，双方在北京签订《续议界务专条》，对滇越边界第</w:t>
      </w:r>
      <w:r w:rsidRPr="002B32F2">
        <w:rPr>
          <w:rFonts w:hint="eastAsia"/>
          <w:sz w:val="28"/>
          <w:szCs w:val="28"/>
        </w:rPr>
        <w:t>5</w:t>
      </w:r>
      <w:r w:rsidRPr="002B32F2">
        <w:rPr>
          <w:rFonts w:hint="eastAsia"/>
          <w:sz w:val="28"/>
          <w:szCs w:val="28"/>
        </w:rPr>
        <w:t>段做了一些规定。光绪十九年（</w:t>
      </w:r>
      <w:r w:rsidRPr="002B32F2">
        <w:rPr>
          <w:rFonts w:hint="eastAsia"/>
          <w:sz w:val="28"/>
          <w:szCs w:val="28"/>
        </w:rPr>
        <w:t>1893</w:t>
      </w:r>
      <w:r w:rsidRPr="002B32F2">
        <w:rPr>
          <w:rFonts w:hint="eastAsia"/>
          <w:sz w:val="28"/>
          <w:szCs w:val="28"/>
        </w:rPr>
        <w:t>），中法双方根据《续议界务专条》的附图，分</w:t>
      </w:r>
      <w:r w:rsidRPr="002B32F2">
        <w:rPr>
          <w:rFonts w:hint="eastAsia"/>
          <w:sz w:val="28"/>
          <w:szCs w:val="28"/>
        </w:rPr>
        <w:t>3</w:t>
      </w:r>
      <w:r w:rsidRPr="002B32F2">
        <w:rPr>
          <w:rFonts w:hint="eastAsia"/>
          <w:sz w:val="28"/>
          <w:szCs w:val="28"/>
        </w:rPr>
        <w:t>路进行履勘，法方勘界委员发现被法国侵占的勐梭划在中国境内，便以“地名水道与原图多异”为借口，阻挠勘界，使履勘一事无成。光绪二十一年（</w:t>
      </w:r>
      <w:r w:rsidRPr="002B32F2">
        <w:rPr>
          <w:rFonts w:hint="eastAsia"/>
          <w:sz w:val="28"/>
          <w:szCs w:val="28"/>
        </w:rPr>
        <w:t>1895</w:t>
      </w:r>
      <w:r w:rsidRPr="002B32F2">
        <w:rPr>
          <w:rFonts w:hint="eastAsia"/>
          <w:sz w:val="28"/>
          <w:szCs w:val="28"/>
        </w:rPr>
        <w:t>），中法再次会勘国界，法国勘界委员坚持要按法国送交清政府的地图会勘，经过十多天的争执才商定分两路会勘。“一照中法实在界限，图中志以红线，一照法员所指之界，图中志以蓝线”，然后上报双方政府。清政府惧怕法国殖民者“借端生衅”，一再妥协，不惜把一些地方割让给法国，于五月二十八日（</w:t>
      </w:r>
      <w:r w:rsidRPr="002B32F2">
        <w:rPr>
          <w:rFonts w:hint="eastAsia"/>
          <w:sz w:val="28"/>
          <w:szCs w:val="28"/>
        </w:rPr>
        <w:t>1895</w:t>
      </w:r>
      <w:r w:rsidRPr="002B32F2">
        <w:rPr>
          <w:rFonts w:hint="eastAsia"/>
          <w:sz w:val="28"/>
          <w:szCs w:val="28"/>
        </w:rPr>
        <w:t>年</w:t>
      </w:r>
      <w:r w:rsidRPr="002B32F2">
        <w:rPr>
          <w:rFonts w:hint="eastAsia"/>
          <w:sz w:val="28"/>
          <w:szCs w:val="28"/>
        </w:rPr>
        <w:t>6</w:t>
      </w:r>
      <w:r w:rsidRPr="002B32F2">
        <w:rPr>
          <w:rFonts w:hint="eastAsia"/>
          <w:sz w:val="28"/>
          <w:szCs w:val="28"/>
        </w:rPr>
        <w:t>月</w:t>
      </w:r>
      <w:r w:rsidRPr="002B32F2">
        <w:rPr>
          <w:rFonts w:hint="eastAsia"/>
          <w:sz w:val="28"/>
          <w:szCs w:val="28"/>
        </w:rPr>
        <w:t>20</w:t>
      </w:r>
      <w:r w:rsidRPr="002B32F2">
        <w:rPr>
          <w:rFonts w:hint="eastAsia"/>
          <w:sz w:val="28"/>
          <w:szCs w:val="28"/>
        </w:rPr>
        <w:t>日），由总理各国事务衙门与法国公使签订了中法《续议界务专条附章》，承认了以法国指认的“蓝线界”为第</w:t>
      </w:r>
      <w:r w:rsidRPr="002B32F2">
        <w:rPr>
          <w:rFonts w:hint="eastAsia"/>
          <w:sz w:val="28"/>
          <w:szCs w:val="28"/>
        </w:rPr>
        <w:t>5</w:t>
      </w:r>
      <w:r w:rsidRPr="002B32F2">
        <w:rPr>
          <w:rFonts w:hint="eastAsia"/>
          <w:sz w:val="28"/>
          <w:szCs w:val="28"/>
        </w:rPr>
        <w:t>段国界。于是勐梭、勐赖、勐蚌及纳楼土司所属的“三勐”中的下勐全部和中勐大部划归越南。②</w:t>
      </w:r>
    </w:p>
    <w:p w:rsidR="002B32F2" w:rsidRPr="002B32F2" w:rsidRDefault="002B32F2" w:rsidP="002B32F2">
      <w:pPr>
        <w:rPr>
          <w:rFonts w:hint="eastAsia"/>
          <w:b/>
          <w:sz w:val="28"/>
          <w:szCs w:val="28"/>
        </w:rPr>
      </w:pPr>
      <w:r w:rsidRPr="002B32F2">
        <w:rPr>
          <w:rFonts w:hint="eastAsia"/>
          <w:b/>
          <w:sz w:val="28"/>
          <w:szCs w:val="28"/>
        </w:rPr>
        <w:t xml:space="preserve">　　二、纳楼土司守土抗法</w:t>
      </w:r>
    </w:p>
    <w:p w:rsidR="002B32F2" w:rsidRDefault="002B32F2" w:rsidP="002B32F2">
      <w:pPr>
        <w:ind w:firstLine="570"/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>对于中法勘界将“三勐”中的下勐全部及中勐大部，涉及</w:t>
      </w:r>
      <w:r w:rsidRPr="002B32F2">
        <w:rPr>
          <w:rFonts w:hint="eastAsia"/>
          <w:sz w:val="28"/>
          <w:szCs w:val="28"/>
        </w:rPr>
        <w:t>36</w:t>
      </w:r>
      <w:r w:rsidRPr="002B32F2">
        <w:rPr>
          <w:rFonts w:hint="eastAsia"/>
          <w:sz w:val="28"/>
          <w:szCs w:val="28"/>
        </w:rPr>
        <w:t>个哈尼族村寨的地方划归法属越南，世领其地的纳楼土司一直持不承认态度，认为这些地方自祖先开疆以来，世世代代都是纳楼土司的领地，决不允许法帝国主义侵占，决心收复失地。纳楼土司以“未奉明文”为由，仍对这些地区行使管辖权，照旧例收取钱粮。</w:t>
      </w:r>
      <w:r w:rsidRPr="002B32F2">
        <w:rPr>
          <w:rFonts w:hint="eastAsia"/>
          <w:sz w:val="28"/>
          <w:szCs w:val="28"/>
        </w:rPr>
        <w:t>1910</w:t>
      </w:r>
      <w:r w:rsidRPr="002B32F2">
        <w:rPr>
          <w:rFonts w:hint="eastAsia"/>
          <w:sz w:val="28"/>
          <w:szCs w:val="28"/>
        </w:rPr>
        <w:t>年冬月十五日，纳楼土司普国泰派兵目李成民率</w:t>
      </w:r>
      <w:r w:rsidRPr="002B32F2">
        <w:rPr>
          <w:rFonts w:hint="eastAsia"/>
          <w:sz w:val="28"/>
          <w:szCs w:val="28"/>
        </w:rPr>
        <w:t>10</w:t>
      </w:r>
      <w:r w:rsidRPr="002B32F2">
        <w:rPr>
          <w:rFonts w:hint="eastAsia"/>
          <w:sz w:val="28"/>
          <w:szCs w:val="28"/>
        </w:rPr>
        <w:t>人，前往孟德一带张贴布告，其主要内容是：“安抚该处百姓，令其继续耕种，照旧赴官厅上</w:t>
      </w:r>
      <w:r w:rsidRPr="002B32F2">
        <w:rPr>
          <w:rFonts w:hint="eastAsia"/>
          <w:sz w:val="28"/>
          <w:szCs w:val="28"/>
        </w:rPr>
        <w:lastRenderedPageBreak/>
        <w:t>粮。”“官厅”是纳楼土司分为四土舍前的司署驻地，到官厅上粮，就是到纳楼土司署缴纳公粮。当地民众承认是“大朝”百姓，表示愿意照布告行事。之后法国提出照会，清政府向法国道歉。</w:t>
      </w:r>
    </w:p>
    <w:p w:rsidR="002B32F2" w:rsidRPr="002B32F2" w:rsidRDefault="002B32F2" w:rsidP="002B32F2">
      <w:pPr>
        <w:ind w:firstLine="570"/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248150" cy="34004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清光绪九年（</w:t>
      </w:r>
      <w:r w:rsidRPr="002B32F2">
        <w:rPr>
          <w:rFonts w:hint="eastAsia"/>
          <w:sz w:val="28"/>
          <w:szCs w:val="28"/>
        </w:rPr>
        <w:t>1883</w:t>
      </w:r>
      <w:r w:rsidRPr="002B32F2">
        <w:rPr>
          <w:rFonts w:hint="eastAsia"/>
          <w:sz w:val="28"/>
          <w:szCs w:val="28"/>
        </w:rPr>
        <w:t>），纳楼土司在光绪七年（</w:t>
      </w:r>
      <w:r w:rsidRPr="002B32F2">
        <w:rPr>
          <w:rFonts w:hint="eastAsia"/>
          <w:sz w:val="28"/>
          <w:szCs w:val="28"/>
        </w:rPr>
        <w:t>1881</w:t>
      </w:r>
      <w:r w:rsidRPr="002B32F2">
        <w:rPr>
          <w:rFonts w:hint="eastAsia"/>
          <w:sz w:val="28"/>
          <w:szCs w:val="28"/>
        </w:rPr>
        <w:t>）已被分割为太和、永乐二司的基础上，又再次被分割为四土舍。长舍普卫本，住吉祥寨，管理乐善里（马街）、永顺里（乌湾）和三勐地方。对三勐的管理，原来设有三个管舍、三个管庄、一个兵头。普卫本兼管三勐后加强了对三勐地方的治理，在司署内设置三勐掌政衙门，代行土司职权，由李真总管。在哈德设置掌政衙门，由马归泽任管家，负责管理上勐，征收钱粮杂派；在巴通设置管舍衙门，由简波阿爷任总管，负责对中勐的管理，征收钱粮赋税；在勐低设置掌政衙门，刀三任管舍，负责对下勐的管理，征收钱粮。①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对于三勐被分割出去的土地，纳楼长舍土司照样行使自己的管辖</w:t>
      </w:r>
      <w:r w:rsidRPr="002B32F2">
        <w:rPr>
          <w:rFonts w:hint="eastAsia"/>
          <w:sz w:val="28"/>
          <w:szCs w:val="28"/>
        </w:rPr>
        <w:lastRenderedPageBreak/>
        <w:t>权，每年都去照旧例收钱纳粮，并且决心收回失土，从国土被分割出去到</w:t>
      </w:r>
      <w:r w:rsidRPr="002B32F2">
        <w:rPr>
          <w:rFonts w:hint="eastAsia"/>
          <w:sz w:val="28"/>
          <w:szCs w:val="28"/>
        </w:rPr>
        <w:t>1945</w:t>
      </w:r>
      <w:r w:rsidRPr="002B32F2">
        <w:rPr>
          <w:rFonts w:hint="eastAsia"/>
          <w:sz w:val="28"/>
          <w:szCs w:val="28"/>
        </w:rPr>
        <w:t>年止，纳楼长舍土司进行了多次武装护土的行动，大的武装护土行动就达</w:t>
      </w:r>
      <w:r w:rsidRPr="002B32F2">
        <w:rPr>
          <w:rFonts w:hint="eastAsia"/>
          <w:sz w:val="28"/>
          <w:szCs w:val="28"/>
        </w:rPr>
        <w:t>4</w:t>
      </w:r>
      <w:r w:rsidRPr="002B32F2">
        <w:rPr>
          <w:rFonts w:hint="eastAsia"/>
          <w:sz w:val="28"/>
          <w:szCs w:val="28"/>
        </w:rPr>
        <w:t>次。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第一次武装护土行动发生在</w:t>
      </w:r>
      <w:r w:rsidRPr="002B32F2">
        <w:rPr>
          <w:rFonts w:hint="eastAsia"/>
          <w:sz w:val="28"/>
          <w:szCs w:val="28"/>
        </w:rPr>
        <w:t>1903</w:t>
      </w:r>
      <w:r w:rsidRPr="002B32F2">
        <w:rPr>
          <w:rFonts w:hint="eastAsia"/>
          <w:sz w:val="28"/>
          <w:szCs w:val="28"/>
        </w:rPr>
        <w:t>年。纳楼长舍土司普卫本召集其二弟普卫寅、三弟普卫典商议收复失地，从辖区内各村挑选身强力壮的小伙子加以训练，组织了一支</w:t>
      </w:r>
      <w:r w:rsidRPr="002B32F2">
        <w:rPr>
          <w:rFonts w:hint="eastAsia"/>
          <w:sz w:val="28"/>
          <w:szCs w:val="28"/>
        </w:rPr>
        <w:t>600</w:t>
      </w:r>
      <w:r w:rsidRPr="002B32F2">
        <w:rPr>
          <w:rFonts w:hint="eastAsia"/>
          <w:sz w:val="28"/>
          <w:szCs w:val="28"/>
        </w:rPr>
        <w:t>人的土司队伍，由普卫寅和普卫典各统领</w:t>
      </w:r>
      <w:r w:rsidRPr="002B32F2">
        <w:rPr>
          <w:rFonts w:hint="eastAsia"/>
          <w:sz w:val="28"/>
          <w:szCs w:val="28"/>
        </w:rPr>
        <w:t>300</w:t>
      </w:r>
      <w:r w:rsidRPr="002B32F2">
        <w:rPr>
          <w:rFonts w:hint="eastAsia"/>
          <w:sz w:val="28"/>
          <w:szCs w:val="28"/>
        </w:rPr>
        <w:t>人，开往三勐。由普卫本为总指挥，坐镇土司署，普卫寅为左路军，普卫典为右路军，分两路进攻。左路负责攻取冷水、普方、里方等地；右路负责攻取勐赖、勐蚌等地。左路攻下了洛马，右路攻克了摄多铺。正当乘胜前进时，法军组织力量反扑，法军武器装备精良，士兵训练有素，立即将纳楼土司兵打得支撑不住，退了回来。第一次武装收复失土的行动失败。②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第二次武装护土行动是</w:t>
      </w:r>
      <w:r w:rsidRPr="002B32F2">
        <w:rPr>
          <w:rFonts w:hint="eastAsia"/>
          <w:sz w:val="28"/>
          <w:szCs w:val="28"/>
        </w:rPr>
        <w:t>1910</w:t>
      </w:r>
      <w:r w:rsidRPr="002B32F2">
        <w:rPr>
          <w:rFonts w:hint="eastAsia"/>
          <w:sz w:val="28"/>
          <w:szCs w:val="28"/>
        </w:rPr>
        <w:t>年。纳楼长舍土司普卫本去世后，因其无子，便由其胞弟普卫寅长子普国泰承袭土司职。</w:t>
      </w:r>
      <w:r w:rsidRPr="002B32F2">
        <w:rPr>
          <w:rFonts w:hint="eastAsia"/>
          <w:sz w:val="28"/>
          <w:szCs w:val="28"/>
        </w:rPr>
        <w:t>1907</w:t>
      </w:r>
      <w:r w:rsidRPr="002B32F2">
        <w:rPr>
          <w:rFonts w:hint="eastAsia"/>
          <w:sz w:val="28"/>
          <w:szCs w:val="28"/>
        </w:rPr>
        <w:t>年，</w:t>
      </w:r>
      <w:r w:rsidRPr="002B32F2">
        <w:rPr>
          <w:rFonts w:hint="eastAsia"/>
          <w:sz w:val="28"/>
          <w:szCs w:val="28"/>
        </w:rPr>
        <w:t>17</w:t>
      </w:r>
      <w:r w:rsidRPr="002B32F2">
        <w:rPr>
          <w:rFonts w:hint="eastAsia"/>
          <w:sz w:val="28"/>
          <w:szCs w:val="28"/>
        </w:rPr>
        <w:t>岁的普国泰在回新寨纳楼司署承袭“纳楼乐善、永顺二里及江外地方土舍”。接任土司后，普国泰为了夺回失去的祖宗江山，便去报考云南讲武堂，学习军事，学成毕业后回乡继续发动收复失土行动。从昆明回来时，普国泰购买了</w:t>
      </w:r>
      <w:r w:rsidRPr="002B32F2">
        <w:rPr>
          <w:rFonts w:hint="eastAsia"/>
          <w:sz w:val="28"/>
          <w:szCs w:val="28"/>
        </w:rPr>
        <w:t>100</w:t>
      </w:r>
      <w:r w:rsidRPr="002B32F2">
        <w:rPr>
          <w:rFonts w:hint="eastAsia"/>
          <w:sz w:val="28"/>
          <w:szCs w:val="28"/>
        </w:rPr>
        <w:t>支快枪和弹药。普国泰为了这次行动，邀请其妹夫瓦渣土司钱祯祥出兵参战，钱祯祥同意出兵</w:t>
      </w:r>
      <w:r w:rsidRPr="002B32F2">
        <w:rPr>
          <w:rFonts w:hint="eastAsia"/>
          <w:sz w:val="28"/>
          <w:szCs w:val="28"/>
        </w:rPr>
        <w:t>300</w:t>
      </w:r>
      <w:r w:rsidRPr="002B32F2">
        <w:rPr>
          <w:rFonts w:hint="eastAsia"/>
          <w:sz w:val="28"/>
          <w:szCs w:val="28"/>
        </w:rPr>
        <w:t>人；普国泰在三勐组织了</w:t>
      </w:r>
      <w:r w:rsidRPr="002B32F2">
        <w:rPr>
          <w:rFonts w:hint="eastAsia"/>
          <w:sz w:val="28"/>
          <w:szCs w:val="28"/>
        </w:rPr>
        <w:t>200</w:t>
      </w:r>
      <w:r w:rsidRPr="002B32F2">
        <w:rPr>
          <w:rFonts w:hint="eastAsia"/>
          <w:sz w:val="28"/>
          <w:szCs w:val="28"/>
        </w:rPr>
        <w:t>人队伍，加上普国泰自己</w:t>
      </w:r>
      <w:r w:rsidRPr="002B32F2">
        <w:rPr>
          <w:rFonts w:hint="eastAsia"/>
          <w:sz w:val="28"/>
          <w:szCs w:val="28"/>
        </w:rPr>
        <w:t>100</w:t>
      </w:r>
      <w:r w:rsidRPr="002B32F2">
        <w:rPr>
          <w:rFonts w:hint="eastAsia"/>
          <w:sz w:val="28"/>
          <w:szCs w:val="28"/>
        </w:rPr>
        <w:t>人的护卫团，组织了一支</w:t>
      </w:r>
      <w:r w:rsidRPr="002B32F2">
        <w:rPr>
          <w:rFonts w:hint="eastAsia"/>
          <w:sz w:val="28"/>
          <w:szCs w:val="28"/>
        </w:rPr>
        <w:t>600</w:t>
      </w:r>
      <w:r w:rsidRPr="002B32F2">
        <w:rPr>
          <w:rFonts w:hint="eastAsia"/>
          <w:sz w:val="28"/>
          <w:szCs w:val="28"/>
        </w:rPr>
        <w:t>人的武装力量。这次行动由土司普国泰自己统率，自命为征讨大队长，浩浩荡荡开往边境。普国泰提出口号：“驱出法帝国主</w:t>
      </w:r>
      <w:r w:rsidRPr="002B32F2">
        <w:rPr>
          <w:rFonts w:hint="eastAsia"/>
          <w:sz w:val="28"/>
          <w:szCs w:val="28"/>
        </w:rPr>
        <w:lastRenderedPageBreak/>
        <w:t>义，恢复纳楼江山。”普国泰任命李成民为敢死队队长，率领</w:t>
      </w:r>
      <w:r w:rsidRPr="002B32F2">
        <w:rPr>
          <w:rFonts w:hint="eastAsia"/>
          <w:sz w:val="28"/>
          <w:szCs w:val="28"/>
        </w:rPr>
        <w:t>16</w:t>
      </w:r>
      <w:r w:rsidRPr="002B32F2">
        <w:rPr>
          <w:rFonts w:hint="eastAsia"/>
          <w:sz w:val="28"/>
          <w:szCs w:val="28"/>
        </w:rPr>
        <w:t>名敢死队员，于冬月十五日夜袭击勐德村，除掉哨兵后摸进兵营，越南傀儡兵在睡梦中当了俘虏，还俘获法国小队长</w:t>
      </w:r>
      <w:r w:rsidRPr="002B32F2">
        <w:rPr>
          <w:rFonts w:hint="eastAsia"/>
          <w:sz w:val="28"/>
          <w:szCs w:val="28"/>
        </w:rPr>
        <w:t>1</w:t>
      </w:r>
      <w:r w:rsidRPr="002B32F2">
        <w:rPr>
          <w:rFonts w:hint="eastAsia"/>
          <w:sz w:val="28"/>
          <w:szCs w:val="28"/>
        </w:rPr>
        <w:t>名。拿下哈德后，普国泰决定乘胜攻取撮多铺。撮多铺是通往越内地的重镇，驻扎有法国兵和越南傀儡兵的一个加强中队，兵力约</w:t>
      </w:r>
      <w:r w:rsidRPr="002B32F2">
        <w:rPr>
          <w:rFonts w:hint="eastAsia"/>
          <w:sz w:val="28"/>
          <w:szCs w:val="28"/>
        </w:rPr>
        <w:t>150</w:t>
      </w:r>
      <w:r w:rsidRPr="002B32F2">
        <w:rPr>
          <w:rFonts w:hint="eastAsia"/>
          <w:sz w:val="28"/>
          <w:szCs w:val="28"/>
        </w:rPr>
        <w:t>人，配备有轻重机枪及钢炮。普国泰兵分</w:t>
      </w:r>
      <w:r w:rsidRPr="002B32F2">
        <w:rPr>
          <w:rFonts w:hint="eastAsia"/>
          <w:sz w:val="28"/>
          <w:szCs w:val="28"/>
        </w:rPr>
        <w:t>3</w:t>
      </w:r>
      <w:r w:rsidRPr="002B32F2">
        <w:rPr>
          <w:rFonts w:hint="eastAsia"/>
          <w:sz w:val="28"/>
          <w:szCs w:val="28"/>
        </w:rPr>
        <w:t>路进行包抄。由于法方武器装备精良，不易强攻，敢死队长李成民向普国泰建议，派人化装进去侦察，摸清情况后再确定攻取方案。普国泰派人穿上傣族和京族的服装，化妆成当地人摸进镇。冬季当地经常大雾弥漫，当天大雾笼罩，几步之外便看不清人，侦察人员摸进镇搞清情况回来汇报。普国泰决定利用大雾掩护迅速进攻，命令一中队、二中队和敢死队冲进镇，自己率三中队埋伏在镇外，防止法军增援。普国泰交代：“你们进镇只是消灭红毛鬼，要做到一个不留，让他们死无葬身之地，其他小越南傀儡兵不经打。”突袭取得成功，不到一顿饭的工夫，便占领了摄多铺，击毙法军上尉</w:t>
      </w:r>
      <w:r w:rsidRPr="002B32F2">
        <w:rPr>
          <w:rFonts w:hint="eastAsia"/>
          <w:sz w:val="28"/>
          <w:szCs w:val="28"/>
        </w:rPr>
        <w:t>1</w:t>
      </w:r>
      <w:r w:rsidRPr="002B32F2">
        <w:rPr>
          <w:rFonts w:hint="eastAsia"/>
          <w:sz w:val="28"/>
          <w:szCs w:val="28"/>
        </w:rPr>
        <w:t>名、少尉</w:t>
      </w:r>
      <w:r w:rsidRPr="002B32F2">
        <w:rPr>
          <w:rFonts w:hint="eastAsia"/>
          <w:sz w:val="28"/>
          <w:szCs w:val="28"/>
        </w:rPr>
        <w:t>1</w:t>
      </w:r>
      <w:r w:rsidRPr="002B32F2">
        <w:rPr>
          <w:rFonts w:hint="eastAsia"/>
          <w:sz w:val="28"/>
          <w:szCs w:val="28"/>
        </w:rPr>
        <w:t>名、中士</w:t>
      </w:r>
      <w:r w:rsidRPr="002B32F2">
        <w:rPr>
          <w:rFonts w:hint="eastAsia"/>
          <w:sz w:val="28"/>
          <w:szCs w:val="28"/>
        </w:rPr>
        <w:t>6</w:t>
      </w:r>
      <w:r w:rsidRPr="002B32F2">
        <w:rPr>
          <w:rFonts w:hint="eastAsia"/>
          <w:sz w:val="28"/>
          <w:szCs w:val="28"/>
        </w:rPr>
        <w:t>名、越南兵</w:t>
      </w:r>
      <w:r w:rsidRPr="002B32F2">
        <w:rPr>
          <w:rFonts w:hint="eastAsia"/>
          <w:sz w:val="28"/>
          <w:szCs w:val="28"/>
        </w:rPr>
        <w:t>3</w:t>
      </w:r>
      <w:r w:rsidRPr="002B32F2">
        <w:rPr>
          <w:rFonts w:hint="eastAsia"/>
          <w:sz w:val="28"/>
          <w:szCs w:val="28"/>
        </w:rPr>
        <w:t>人，其余缴械投降。普国泰命令将被击毙的法国鬼子头颅砍下来挂在树上示众，并张贴布告：“……尔等均系大清国子民，应以国为本，激发天良，不与红毛鬼为伍，皇粮国税既按原定缴纳……。”之后，普国泰指挥队伍迅速撤离，防止法军赶来。</w:t>
      </w:r>
      <w:r w:rsidRPr="002B32F2">
        <w:rPr>
          <w:rFonts w:hint="eastAsia"/>
          <w:sz w:val="28"/>
          <w:szCs w:val="28"/>
        </w:rPr>
        <w:t>3</w:t>
      </w:r>
      <w:r w:rsidRPr="002B32F2">
        <w:rPr>
          <w:rFonts w:hint="eastAsia"/>
          <w:sz w:val="28"/>
          <w:szCs w:val="28"/>
        </w:rPr>
        <w:t>天后，法国向清政府提出照会，要求惩处，并保证今后不再滋生事端。①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后两次武装护土行动发生在抗日战争中。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</w:t>
      </w:r>
      <w:r w:rsidRPr="002B32F2">
        <w:rPr>
          <w:rFonts w:hint="eastAsia"/>
          <w:sz w:val="28"/>
          <w:szCs w:val="28"/>
        </w:rPr>
        <w:t>1940</w:t>
      </w:r>
      <w:r w:rsidRPr="002B32F2">
        <w:rPr>
          <w:rFonts w:hint="eastAsia"/>
          <w:sz w:val="28"/>
          <w:szCs w:val="28"/>
        </w:rPr>
        <w:t>年</w:t>
      </w:r>
      <w:r w:rsidRPr="002B32F2">
        <w:rPr>
          <w:rFonts w:hint="eastAsia"/>
          <w:sz w:val="28"/>
          <w:szCs w:val="28"/>
        </w:rPr>
        <w:t>9</w:t>
      </w:r>
      <w:r w:rsidRPr="002B32F2">
        <w:rPr>
          <w:rFonts w:hint="eastAsia"/>
          <w:sz w:val="28"/>
          <w:szCs w:val="28"/>
        </w:rPr>
        <w:t>月，日军进入越南，法国殖民者同意日本驻军，越南</w:t>
      </w:r>
      <w:r w:rsidRPr="002B32F2">
        <w:rPr>
          <w:rFonts w:hint="eastAsia"/>
          <w:sz w:val="28"/>
          <w:szCs w:val="28"/>
        </w:rPr>
        <w:lastRenderedPageBreak/>
        <w:t>成为日本和法国共同统治的殖民地，成为日本侵略中国的军事基地，日军进据老街。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云南成为抗日前线，第</w:t>
      </w:r>
      <w:r w:rsidRPr="002B32F2">
        <w:rPr>
          <w:rFonts w:hint="eastAsia"/>
          <w:sz w:val="28"/>
          <w:szCs w:val="28"/>
        </w:rPr>
        <w:t>1</w:t>
      </w:r>
      <w:r w:rsidRPr="002B32F2">
        <w:rPr>
          <w:rFonts w:hint="eastAsia"/>
          <w:sz w:val="28"/>
          <w:szCs w:val="28"/>
        </w:rPr>
        <w:t>集团军进驻滇南防御，卢汉任用土司组织江外抗日游击队，普国泰被任命为第</w:t>
      </w:r>
      <w:r w:rsidRPr="002B32F2">
        <w:rPr>
          <w:rFonts w:hint="eastAsia"/>
          <w:sz w:val="28"/>
          <w:szCs w:val="28"/>
        </w:rPr>
        <w:t>5</w:t>
      </w:r>
      <w:r w:rsidRPr="002B32F2">
        <w:rPr>
          <w:rFonts w:hint="eastAsia"/>
          <w:sz w:val="28"/>
          <w:szCs w:val="28"/>
        </w:rPr>
        <w:t>抗日游击支队司令。这时，普国泰认为收复失土的机会来了，想趁着抗日战争收回纳楼土地，于是在</w:t>
      </w:r>
      <w:r w:rsidRPr="002B32F2">
        <w:rPr>
          <w:rFonts w:hint="eastAsia"/>
          <w:sz w:val="28"/>
          <w:szCs w:val="28"/>
        </w:rPr>
        <w:t>1942</w:t>
      </w:r>
      <w:r w:rsidRPr="002B32F2">
        <w:rPr>
          <w:rFonts w:hint="eastAsia"/>
          <w:sz w:val="28"/>
          <w:szCs w:val="28"/>
        </w:rPr>
        <w:t>年组织了第三次武装收复失地的行动。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普国泰以抗日游击队的名义，在司署组织</w:t>
      </w:r>
      <w:r w:rsidRPr="002B32F2">
        <w:rPr>
          <w:rFonts w:hint="eastAsia"/>
          <w:sz w:val="28"/>
          <w:szCs w:val="28"/>
        </w:rPr>
        <w:t>400</w:t>
      </w:r>
      <w:r w:rsidRPr="002B32F2">
        <w:rPr>
          <w:rFonts w:hint="eastAsia"/>
          <w:sz w:val="28"/>
          <w:szCs w:val="28"/>
        </w:rPr>
        <w:t>多人的队伍训练，同时在上勐地区组建了一支</w:t>
      </w:r>
      <w:r w:rsidRPr="002B32F2">
        <w:rPr>
          <w:rFonts w:hint="eastAsia"/>
          <w:sz w:val="28"/>
          <w:szCs w:val="28"/>
        </w:rPr>
        <w:t>100</w:t>
      </w:r>
      <w:r w:rsidRPr="002B32F2">
        <w:rPr>
          <w:rFonts w:hint="eastAsia"/>
          <w:sz w:val="28"/>
          <w:szCs w:val="28"/>
        </w:rPr>
        <w:t>多人的武装，在倮梅后山建立基地，修建了两座碉堡。又向其妹夫瓦渣土司钱祯祥借兵。此时钱祯祥也被卢汉任命为第</w:t>
      </w:r>
      <w:r w:rsidRPr="002B32F2">
        <w:rPr>
          <w:rFonts w:hint="eastAsia"/>
          <w:sz w:val="28"/>
          <w:szCs w:val="28"/>
        </w:rPr>
        <w:t>7</w:t>
      </w:r>
      <w:r w:rsidRPr="002B32F2">
        <w:rPr>
          <w:rFonts w:hint="eastAsia"/>
          <w:sz w:val="28"/>
          <w:szCs w:val="28"/>
        </w:rPr>
        <w:t>抗日游击支队司令，并且训练了一支</w:t>
      </w:r>
      <w:r w:rsidRPr="002B32F2">
        <w:rPr>
          <w:rFonts w:hint="eastAsia"/>
          <w:sz w:val="28"/>
          <w:szCs w:val="28"/>
        </w:rPr>
        <w:t>300</w:t>
      </w:r>
      <w:r w:rsidRPr="002B32F2">
        <w:rPr>
          <w:rFonts w:hint="eastAsia"/>
          <w:sz w:val="28"/>
          <w:szCs w:val="28"/>
        </w:rPr>
        <w:t>多人的队伍，同意出兵支援。普国泰组织了一支</w:t>
      </w:r>
      <w:r w:rsidRPr="002B32F2">
        <w:rPr>
          <w:rFonts w:hint="eastAsia"/>
          <w:sz w:val="28"/>
          <w:szCs w:val="28"/>
        </w:rPr>
        <w:t>700</w:t>
      </w:r>
      <w:r w:rsidRPr="002B32F2">
        <w:rPr>
          <w:rFonts w:hint="eastAsia"/>
          <w:sz w:val="28"/>
          <w:szCs w:val="28"/>
        </w:rPr>
        <w:t>多人的武装，渡过小黑江，迅速攻取了江北</w:t>
      </w:r>
      <w:r w:rsidRPr="002B32F2">
        <w:rPr>
          <w:rFonts w:hint="eastAsia"/>
          <w:sz w:val="28"/>
          <w:szCs w:val="28"/>
        </w:rPr>
        <w:t>11</w:t>
      </w:r>
      <w:r w:rsidRPr="002B32F2">
        <w:rPr>
          <w:rFonts w:hint="eastAsia"/>
          <w:sz w:val="28"/>
          <w:szCs w:val="28"/>
        </w:rPr>
        <w:t>个村寨，在一座法军碉堡内活捉了</w:t>
      </w:r>
      <w:r w:rsidRPr="002B32F2">
        <w:rPr>
          <w:rFonts w:hint="eastAsia"/>
          <w:sz w:val="28"/>
          <w:szCs w:val="28"/>
        </w:rPr>
        <w:t>6</w:t>
      </w:r>
      <w:r w:rsidRPr="002B32F2">
        <w:rPr>
          <w:rFonts w:hint="eastAsia"/>
          <w:sz w:val="28"/>
          <w:szCs w:val="28"/>
        </w:rPr>
        <w:t>名法军。法军派部队支援，普国泰退回江南，以小黑江为界，与法军对峙。这时弹药不济，普国泰派人到建水县政府报告战况，并要求驻军支援并且给予弹药补充。建水县上报省政府，龙云批示：“该土司不可轻举，应即率队返回，务须维持现有疆界，各安耕作，以保长治久安，如有故违，则谁打谁负责。”普国泰只好撤回。②</w:t>
      </w:r>
    </w:p>
    <w:p w:rsidR="002B32F2" w:rsidRPr="002B32F2" w:rsidRDefault="002B32F2" w:rsidP="002B32F2">
      <w:pPr>
        <w:rPr>
          <w:rFonts w:hint="eastAsia"/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</w:t>
      </w:r>
      <w:r w:rsidRPr="002B32F2">
        <w:rPr>
          <w:rFonts w:hint="eastAsia"/>
          <w:sz w:val="28"/>
          <w:szCs w:val="28"/>
        </w:rPr>
        <w:t>1945</w:t>
      </w:r>
      <w:r w:rsidRPr="002B32F2">
        <w:rPr>
          <w:rFonts w:hint="eastAsia"/>
          <w:sz w:val="28"/>
          <w:szCs w:val="28"/>
        </w:rPr>
        <w:t>年</w:t>
      </w:r>
      <w:r w:rsidRPr="002B32F2">
        <w:rPr>
          <w:rFonts w:hint="eastAsia"/>
          <w:sz w:val="28"/>
          <w:szCs w:val="28"/>
        </w:rPr>
        <w:t>8</w:t>
      </w:r>
      <w:r w:rsidRPr="002B32F2">
        <w:rPr>
          <w:rFonts w:hint="eastAsia"/>
          <w:sz w:val="28"/>
          <w:szCs w:val="28"/>
        </w:rPr>
        <w:t>月，日本投降，普国泰又发动了第四次收复失土的武装行动。还在</w:t>
      </w:r>
      <w:r w:rsidRPr="002B32F2">
        <w:rPr>
          <w:rFonts w:hint="eastAsia"/>
          <w:sz w:val="28"/>
          <w:szCs w:val="28"/>
        </w:rPr>
        <w:t>1943</w:t>
      </w:r>
      <w:r w:rsidRPr="002B32F2">
        <w:rPr>
          <w:rFonts w:hint="eastAsia"/>
          <w:sz w:val="28"/>
          <w:szCs w:val="28"/>
        </w:rPr>
        <w:t>年，普国泰就安排了儿子普增辉到昆明中央军校云南分校学习军事，为收复失土做准备。日本投降后，滇军开赴越南接受日军投降，其中驻绿春一部从三勐开进越南。得知这一消息后，普国泰决定趁机跟随滇军之后，进取下勐。他派儿子普增辉率</w:t>
      </w:r>
      <w:r w:rsidRPr="002B32F2">
        <w:rPr>
          <w:rFonts w:hint="eastAsia"/>
          <w:sz w:val="28"/>
          <w:szCs w:val="28"/>
        </w:rPr>
        <w:t>200</w:t>
      </w:r>
      <w:r w:rsidRPr="002B32F2">
        <w:rPr>
          <w:rFonts w:hint="eastAsia"/>
          <w:sz w:val="28"/>
          <w:szCs w:val="28"/>
        </w:rPr>
        <w:t>多</w:t>
      </w:r>
      <w:r w:rsidRPr="002B32F2">
        <w:rPr>
          <w:rFonts w:hint="eastAsia"/>
          <w:sz w:val="28"/>
          <w:szCs w:val="28"/>
        </w:rPr>
        <w:lastRenderedPageBreak/>
        <w:t>人的土司武装进据中勐的都鲁村，准备向下勐进攻，不料法军发现后，派出</w:t>
      </w:r>
      <w:r w:rsidRPr="002B32F2">
        <w:rPr>
          <w:rFonts w:hint="eastAsia"/>
          <w:sz w:val="28"/>
          <w:szCs w:val="28"/>
        </w:rPr>
        <w:t>100</w:t>
      </w:r>
      <w:r w:rsidRPr="002B32F2">
        <w:rPr>
          <w:rFonts w:hint="eastAsia"/>
          <w:sz w:val="28"/>
          <w:szCs w:val="28"/>
        </w:rPr>
        <w:t>多越南兵由</w:t>
      </w:r>
      <w:r w:rsidRPr="002B32F2">
        <w:rPr>
          <w:rFonts w:hint="eastAsia"/>
          <w:sz w:val="28"/>
          <w:szCs w:val="28"/>
        </w:rPr>
        <w:t>5</w:t>
      </w:r>
      <w:r w:rsidRPr="002B32F2">
        <w:rPr>
          <w:rFonts w:hint="eastAsia"/>
          <w:sz w:val="28"/>
          <w:szCs w:val="28"/>
        </w:rPr>
        <w:t>名法国军官率队进行阻击，普增辉不敌，退至都鲁后山，重新部署再战，仍然战败，退回中勐防守。战斗中打死</w:t>
      </w:r>
      <w:r w:rsidRPr="002B32F2">
        <w:rPr>
          <w:rFonts w:hint="eastAsia"/>
          <w:sz w:val="28"/>
          <w:szCs w:val="28"/>
        </w:rPr>
        <w:t>1</w:t>
      </w:r>
      <w:r w:rsidRPr="002B32F2">
        <w:rPr>
          <w:rFonts w:hint="eastAsia"/>
          <w:sz w:val="28"/>
          <w:szCs w:val="28"/>
        </w:rPr>
        <w:t>名法军军官、</w:t>
      </w:r>
      <w:r w:rsidRPr="002B32F2">
        <w:rPr>
          <w:rFonts w:hint="eastAsia"/>
          <w:sz w:val="28"/>
          <w:szCs w:val="28"/>
        </w:rPr>
        <w:t>3</w:t>
      </w:r>
      <w:r w:rsidRPr="002B32F2">
        <w:rPr>
          <w:rFonts w:hint="eastAsia"/>
          <w:sz w:val="28"/>
          <w:szCs w:val="28"/>
        </w:rPr>
        <w:t>名法军士兵、</w:t>
      </w:r>
      <w:r w:rsidRPr="002B32F2">
        <w:rPr>
          <w:rFonts w:hint="eastAsia"/>
          <w:sz w:val="28"/>
          <w:szCs w:val="28"/>
        </w:rPr>
        <w:t>10</w:t>
      </w:r>
      <w:r w:rsidRPr="002B32F2">
        <w:rPr>
          <w:rFonts w:hint="eastAsia"/>
          <w:sz w:val="28"/>
          <w:szCs w:val="28"/>
        </w:rPr>
        <w:t>多名越南兵。③</w:t>
      </w:r>
    </w:p>
    <w:p w:rsidR="00814B67" w:rsidRPr="00101F51" w:rsidRDefault="002B32F2" w:rsidP="002B32F2">
      <w:pPr>
        <w:rPr>
          <w:sz w:val="28"/>
          <w:szCs w:val="28"/>
        </w:rPr>
      </w:pPr>
      <w:r w:rsidRPr="002B32F2">
        <w:rPr>
          <w:rFonts w:hint="eastAsia"/>
          <w:sz w:val="28"/>
          <w:szCs w:val="28"/>
        </w:rPr>
        <w:t xml:space="preserve">　　连续</w:t>
      </w:r>
      <w:r w:rsidRPr="002B32F2">
        <w:rPr>
          <w:rFonts w:hint="eastAsia"/>
          <w:sz w:val="28"/>
          <w:szCs w:val="28"/>
        </w:rPr>
        <w:t>4</w:t>
      </w:r>
      <w:r w:rsidRPr="002B32F2">
        <w:rPr>
          <w:rFonts w:hint="eastAsia"/>
          <w:sz w:val="28"/>
          <w:szCs w:val="28"/>
        </w:rPr>
        <w:t>次武装收复失地的行动均没有成功，普国泰深知仅靠自家土司一己之力要想收复失土是不可能了，只好作罢，放弃收复祖宗江山的想法，从此再没有组织武装收复失土的行动。纳楼土司祖孙三代守土抗法的行动就此结束。</w:t>
      </w:r>
      <w:r w:rsidR="00B95B3B" w:rsidRPr="00B95B3B">
        <w:rPr>
          <w:rFonts w:hint="eastAsia"/>
          <w:sz w:val="28"/>
          <w:szCs w:val="28"/>
        </w:rPr>
        <w:t xml:space="preserve">                                             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44" w:rsidRDefault="00073344" w:rsidP="00B85A16">
      <w:r>
        <w:separator/>
      </w:r>
    </w:p>
  </w:endnote>
  <w:endnote w:type="continuationSeparator" w:id="1">
    <w:p w:rsidR="00073344" w:rsidRDefault="00073344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44" w:rsidRDefault="00073344" w:rsidP="00B85A16">
      <w:r>
        <w:separator/>
      </w:r>
    </w:p>
  </w:footnote>
  <w:footnote w:type="continuationSeparator" w:id="1">
    <w:p w:rsidR="00073344" w:rsidRDefault="00073344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22AAF"/>
    <w:rsid w:val="000565AC"/>
    <w:rsid w:val="00073344"/>
    <w:rsid w:val="000E4D8C"/>
    <w:rsid w:val="000F1658"/>
    <w:rsid w:val="00101F51"/>
    <w:rsid w:val="001040E7"/>
    <w:rsid w:val="00116C77"/>
    <w:rsid w:val="00120415"/>
    <w:rsid w:val="001516AE"/>
    <w:rsid w:val="00172DE5"/>
    <w:rsid w:val="00185B13"/>
    <w:rsid w:val="00193116"/>
    <w:rsid w:val="00213602"/>
    <w:rsid w:val="00257AAE"/>
    <w:rsid w:val="00271361"/>
    <w:rsid w:val="002A24DC"/>
    <w:rsid w:val="002B32F2"/>
    <w:rsid w:val="002C2F77"/>
    <w:rsid w:val="002E5637"/>
    <w:rsid w:val="0031370D"/>
    <w:rsid w:val="00327E08"/>
    <w:rsid w:val="00363518"/>
    <w:rsid w:val="003A5307"/>
    <w:rsid w:val="003C15B1"/>
    <w:rsid w:val="003C2837"/>
    <w:rsid w:val="003C3B47"/>
    <w:rsid w:val="003D1021"/>
    <w:rsid w:val="003D2C69"/>
    <w:rsid w:val="00453861"/>
    <w:rsid w:val="004D0BF7"/>
    <w:rsid w:val="004D3E34"/>
    <w:rsid w:val="004D517E"/>
    <w:rsid w:val="004D6432"/>
    <w:rsid w:val="004E5889"/>
    <w:rsid w:val="00540D8E"/>
    <w:rsid w:val="005A4E86"/>
    <w:rsid w:val="005E0F98"/>
    <w:rsid w:val="00602241"/>
    <w:rsid w:val="006035FC"/>
    <w:rsid w:val="0061049F"/>
    <w:rsid w:val="00627143"/>
    <w:rsid w:val="0063605C"/>
    <w:rsid w:val="006F4F14"/>
    <w:rsid w:val="00743F48"/>
    <w:rsid w:val="0078364F"/>
    <w:rsid w:val="007A5F72"/>
    <w:rsid w:val="007D54A0"/>
    <w:rsid w:val="00814B67"/>
    <w:rsid w:val="00834D42"/>
    <w:rsid w:val="00865EDA"/>
    <w:rsid w:val="009821E2"/>
    <w:rsid w:val="009A73CF"/>
    <w:rsid w:val="009B0584"/>
    <w:rsid w:val="009F588B"/>
    <w:rsid w:val="00A04627"/>
    <w:rsid w:val="00A53B9F"/>
    <w:rsid w:val="00A868A5"/>
    <w:rsid w:val="00AB2377"/>
    <w:rsid w:val="00AD29D0"/>
    <w:rsid w:val="00AE4206"/>
    <w:rsid w:val="00B336BA"/>
    <w:rsid w:val="00B85A16"/>
    <w:rsid w:val="00B95B3B"/>
    <w:rsid w:val="00C47DA9"/>
    <w:rsid w:val="00C55EA2"/>
    <w:rsid w:val="00D07FB5"/>
    <w:rsid w:val="00D11106"/>
    <w:rsid w:val="00D1630E"/>
    <w:rsid w:val="00DB2F91"/>
    <w:rsid w:val="00DB6C93"/>
    <w:rsid w:val="00DF1129"/>
    <w:rsid w:val="00E64BC7"/>
    <w:rsid w:val="00E66CB1"/>
    <w:rsid w:val="00E81F4D"/>
    <w:rsid w:val="00EA53A1"/>
    <w:rsid w:val="00ED3636"/>
    <w:rsid w:val="00F66F58"/>
    <w:rsid w:val="00F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  <w:style w:type="paragraph" w:styleId="a5">
    <w:name w:val="Balloon Text"/>
    <w:basedOn w:val="a"/>
    <w:link w:val="Char1"/>
    <w:rsid w:val="004D0B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0B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6</cp:revision>
  <dcterms:created xsi:type="dcterms:W3CDTF">2019-05-04T16:02:00Z</dcterms:created>
  <dcterms:modified xsi:type="dcterms:W3CDTF">2019-08-07T02:30:00Z</dcterms:modified>
</cp:coreProperties>
</file>