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B67" w:rsidRPr="00814B67" w:rsidRDefault="008338BA" w:rsidP="00AD29D0">
      <w:pPr>
        <w:jc w:val="center"/>
        <w:rPr>
          <w:b/>
          <w:sz w:val="36"/>
          <w:szCs w:val="36"/>
        </w:rPr>
      </w:pPr>
      <w:r w:rsidRPr="008338BA">
        <w:rPr>
          <w:rFonts w:hint="eastAsia"/>
          <w:b/>
          <w:sz w:val="36"/>
          <w:szCs w:val="36"/>
        </w:rPr>
        <w:t>扎实开展“脱贫攻坚人大代表在行动”活动</w:t>
      </w:r>
    </w:p>
    <w:p w:rsidR="00814B67" w:rsidRDefault="00814B67" w:rsidP="00814B67">
      <w:pPr>
        <w:jc w:val="center"/>
      </w:pPr>
    </w:p>
    <w:p w:rsidR="00814B67" w:rsidRPr="002E5637" w:rsidRDefault="008338BA" w:rsidP="00814B67">
      <w:pPr>
        <w:jc w:val="center"/>
        <w:rPr>
          <w:b/>
        </w:rPr>
      </w:pPr>
      <w:r w:rsidRPr="008338BA">
        <w:rPr>
          <w:rFonts w:hint="eastAsia"/>
          <w:b/>
        </w:rPr>
        <w:t>李</w:t>
      </w:r>
      <w:r w:rsidRPr="008338BA">
        <w:rPr>
          <w:rFonts w:hint="eastAsia"/>
          <w:b/>
        </w:rPr>
        <w:t xml:space="preserve">   </w:t>
      </w:r>
      <w:r w:rsidRPr="008338BA">
        <w:rPr>
          <w:rFonts w:hint="eastAsia"/>
          <w:b/>
        </w:rPr>
        <w:t>涛</w:t>
      </w:r>
    </w:p>
    <w:p w:rsidR="00814B67" w:rsidRPr="002E5637" w:rsidRDefault="00814B67" w:rsidP="00814B67">
      <w:pPr>
        <w:rPr>
          <w:b/>
        </w:rPr>
      </w:pPr>
    </w:p>
    <w:p w:rsidR="008338BA" w:rsidRPr="008338BA" w:rsidRDefault="00101F51" w:rsidP="008338BA">
      <w:pPr>
        <w:rPr>
          <w:rFonts w:hint="eastAsia"/>
          <w:sz w:val="28"/>
          <w:szCs w:val="28"/>
        </w:rPr>
      </w:pPr>
      <w:r w:rsidRPr="00101F51">
        <w:rPr>
          <w:rFonts w:hint="eastAsia"/>
          <w:sz w:val="28"/>
          <w:szCs w:val="28"/>
        </w:rPr>
        <w:t xml:space="preserve">　　</w:t>
      </w:r>
      <w:r w:rsidR="008338BA" w:rsidRPr="008338BA">
        <w:rPr>
          <w:rFonts w:hint="eastAsia"/>
          <w:sz w:val="28"/>
          <w:szCs w:val="28"/>
        </w:rPr>
        <w:t>到</w:t>
      </w:r>
      <w:r w:rsidR="008338BA" w:rsidRPr="008338BA">
        <w:rPr>
          <w:rFonts w:hint="eastAsia"/>
          <w:sz w:val="28"/>
          <w:szCs w:val="28"/>
        </w:rPr>
        <w:t>2020</w:t>
      </w:r>
      <w:r w:rsidR="008338BA" w:rsidRPr="008338BA">
        <w:rPr>
          <w:rFonts w:hint="eastAsia"/>
          <w:sz w:val="28"/>
          <w:szCs w:val="28"/>
        </w:rPr>
        <w:t>年消除整体性贫困，全面建成小康社会，是中国共产党对中国人民和全世界作出的庄严承诺。党的十八大以来，我们党把扶贫开发工作纳入“四个全面”战略布局，作为实现第一个百年奋斗目标的重点工作。目前，脱贫工作已进入攻坚关键期，全州正在扎实开展“脱贫攻坚人大代表在行动”活动，全州各位人大代表在执行职务中，要充分发挥围绕中心、服务大局的作用，助力打赢脱贫攻坚战，为按期高质量全面脱贫作出积极贡献。</w:t>
      </w:r>
    </w:p>
    <w:p w:rsidR="008338BA" w:rsidRPr="008338BA" w:rsidRDefault="008338BA" w:rsidP="008338BA">
      <w:pPr>
        <w:rPr>
          <w:rFonts w:hint="eastAsia"/>
          <w:sz w:val="28"/>
          <w:szCs w:val="28"/>
        </w:rPr>
      </w:pPr>
      <w:r w:rsidRPr="008338BA">
        <w:rPr>
          <w:rFonts w:hint="eastAsia"/>
          <w:sz w:val="28"/>
          <w:szCs w:val="28"/>
        </w:rPr>
        <w:t xml:space="preserve">　　扎实开展“脱贫攻坚人大代表在行动”活动，要在政治站位上再提高。最核心、最重要的就是要切实把思想和行动统一到习近平总书记关于扶贫工作的重要论述上来，全面贯彻落实中央关于脱贫攻坚的决策部署和省州党委的要求，统一思想认识，以思想自觉引领行动，切实增强各级人大代表打赢打好脱贫攻坚战的责任感和使命感。要在调查研究上更深入。经常保持与原选举单位和人民群众的联系，发挥自身优势，深入开展调查研究，坚持问题导向，带领群众切实解决脱贫攻坚中的突出问题。要在依法履职上有成效。坚持履职依靠人民，履职为了人民，履职成效接受人民监督，使“脱贫攻坚人大代表在行动”活动既符合客观实际和规律，又符合广大群众的根本利益，努力在助推脱贫攻坚工作中取得新成效。要在代表工作上有创新。找准脱贫攻坚与代表依法履职的结合点，积极探索，创新“脱贫攻坚人大代表在行动”活动的内容、形式、方法，寻找好开展活动的各种实体平</w:t>
      </w:r>
      <w:r w:rsidRPr="008338BA">
        <w:rPr>
          <w:rFonts w:hint="eastAsia"/>
          <w:sz w:val="28"/>
          <w:szCs w:val="28"/>
        </w:rPr>
        <w:lastRenderedPageBreak/>
        <w:t>台，履行好人大代表代表人民管理国家事务、监督本级国家机关的职权。要在自身建设上有突破。树立“以人民为中心”的思想，从严要求自己，切实转变工作作风，保持勇于担当、奋发有为的精神状态，开拓创新，创造性地开展工作，真正把人民赋予的权力用来为人民谋利益，主动接受社会监督和群众监督。</w:t>
      </w:r>
    </w:p>
    <w:p w:rsidR="00814B67" w:rsidRPr="00101F51" w:rsidRDefault="008338BA" w:rsidP="008338BA">
      <w:pPr>
        <w:rPr>
          <w:sz w:val="28"/>
          <w:szCs w:val="28"/>
        </w:rPr>
      </w:pPr>
      <w:r w:rsidRPr="008338BA">
        <w:rPr>
          <w:rFonts w:hint="eastAsia"/>
          <w:sz w:val="28"/>
          <w:szCs w:val="28"/>
        </w:rPr>
        <w:t xml:space="preserve">　　人大代表，根植人民；脱贫攻坚，彪炳千秋。当前，我州脱贫工作进入决战决胜攻坚期，在“脱贫攻坚人大代表在行动”活动中，全州各级人大代表都应笃定决战决胜之志、鼓足攻坚克难之劲，在脱贫攻坚大会战中当好新表率、彰显新作为、展现新风采，为推动人大工作与时俱进，创新发展，助力决战脱贫攻坚、打好打赢脱贫攻坚战、决胜全面建成小康社会、建设新时代团结进步美丽红河做出新的更大贡献！</w:t>
      </w:r>
    </w:p>
    <w:sectPr w:rsidR="00814B67" w:rsidRPr="00101F51" w:rsidSect="0032322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4FE7" w:rsidRDefault="00B24FE7" w:rsidP="00B73793">
      <w:r>
        <w:separator/>
      </w:r>
    </w:p>
  </w:endnote>
  <w:endnote w:type="continuationSeparator" w:id="1">
    <w:p w:rsidR="00B24FE7" w:rsidRDefault="00B24FE7" w:rsidP="00B737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4FE7" w:rsidRDefault="00B24FE7" w:rsidP="00B73793">
      <w:r>
        <w:separator/>
      </w:r>
    </w:p>
  </w:footnote>
  <w:footnote w:type="continuationSeparator" w:id="1">
    <w:p w:rsidR="00B24FE7" w:rsidRDefault="00B24FE7" w:rsidP="00B7379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14B67"/>
    <w:rsid w:val="00101F51"/>
    <w:rsid w:val="002E5637"/>
    <w:rsid w:val="00323221"/>
    <w:rsid w:val="007B3C42"/>
    <w:rsid w:val="00814B67"/>
    <w:rsid w:val="008338BA"/>
    <w:rsid w:val="00AD29D0"/>
    <w:rsid w:val="00B24FE7"/>
    <w:rsid w:val="00B73793"/>
    <w:rsid w:val="00BE0D53"/>
    <w:rsid w:val="00C05117"/>
    <w:rsid w:val="00F83B4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2322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7379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73793"/>
    <w:rPr>
      <w:kern w:val="2"/>
      <w:sz w:val="18"/>
      <w:szCs w:val="18"/>
    </w:rPr>
  </w:style>
  <w:style w:type="paragraph" w:styleId="a4">
    <w:name w:val="footer"/>
    <w:basedOn w:val="a"/>
    <w:link w:val="Char0"/>
    <w:rsid w:val="00B73793"/>
    <w:pPr>
      <w:tabs>
        <w:tab w:val="center" w:pos="4153"/>
        <w:tab w:val="right" w:pos="8306"/>
      </w:tabs>
      <w:snapToGrid w:val="0"/>
      <w:jc w:val="left"/>
    </w:pPr>
    <w:rPr>
      <w:sz w:val="18"/>
      <w:szCs w:val="18"/>
    </w:rPr>
  </w:style>
  <w:style w:type="character" w:customStyle="1" w:styleId="Char0">
    <w:name w:val="页脚 Char"/>
    <w:basedOn w:val="a0"/>
    <w:link w:val="a4"/>
    <w:rsid w:val="00B73793"/>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140</Words>
  <Characters>799</Characters>
  <Application>Microsoft Office Word</Application>
  <DocSecurity>0</DocSecurity>
  <Lines>6</Lines>
  <Paragraphs>1</Paragraphs>
  <ScaleCrop>false</ScaleCrop>
  <Company>Microsoft</Company>
  <LinksUpToDate>false</LinksUpToDate>
  <CharactersWithSpaces>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充分认识学习系列重要讲话精神的重大意义</dc:title>
  <dc:creator>PC</dc:creator>
  <cp:lastModifiedBy>PC</cp:lastModifiedBy>
  <cp:revision>3</cp:revision>
  <dcterms:created xsi:type="dcterms:W3CDTF">2019-05-04T15:25:00Z</dcterms:created>
  <dcterms:modified xsi:type="dcterms:W3CDTF">2019-08-07T01:45:00Z</dcterms:modified>
</cp:coreProperties>
</file>