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3D" w:rsidRPr="00B7563D" w:rsidRDefault="00400B15" w:rsidP="00B44092">
      <w:pPr>
        <w:jc w:val="center"/>
        <w:rPr>
          <w:b/>
          <w:sz w:val="36"/>
          <w:szCs w:val="36"/>
        </w:rPr>
      </w:pPr>
      <w:r w:rsidRPr="00400B15">
        <w:rPr>
          <w:rFonts w:hint="eastAsia"/>
          <w:b/>
          <w:sz w:val="36"/>
          <w:szCs w:val="36"/>
        </w:rPr>
        <w:t>县人大常委会主任赵壮云深入大坪乡调研指导脱贫攻坚工作</w:t>
      </w:r>
    </w:p>
    <w:p w:rsidR="00E3769F" w:rsidRPr="00E3769F" w:rsidRDefault="00E3769F" w:rsidP="00E3769F">
      <w:pPr>
        <w:jc w:val="center"/>
        <w:rPr>
          <w:b/>
        </w:rPr>
      </w:pPr>
    </w:p>
    <w:p w:rsidR="008E74E2" w:rsidRPr="00364E34" w:rsidRDefault="008E74E2" w:rsidP="00D06181">
      <w:pPr>
        <w:rPr>
          <w:b/>
        </w:rPr>
      </w:pPr>
    </w:p>
    <w:p w:rsidR="00400B15" w:rsidRPr="00400B15" w:rsidRDefault="00400B15" w:rsidP="00400B15">
      <w:pPr>
        <w:ind w:firstLineChars="200" w:firstLine="560"/>
        <w:rPr>
          <w:rFonts w:hint="eastAsia"/>
          <w:sz w:val="28"/>
          <w:szCs w:val="28"/>
        </w:rPr>
      </w:pPr>
      <w:r w:rsidRPr="00400B15">
        <w:rPr>
          <w:rFonts w:hint="eastAsia"/>
          <w:sz w:val="28"/>
          <w:szCs w:val="28"/>
        </w:rPr>
        <w:t>为补齐短板，确保高质量脱贫退出，近日，县人大常委会主任赵壮云深入大坪乡调研指导脱贫攻坚工作，调研时间为期</w:t>
      </w:r>
      <w:r w:rsidRPr="00400B15">
        <w:rPr>
          <w:rFonts w:hint="eastAsia"/>
          <w:sz w:val="28"/>
          <w:szCs w:val="28"/>
        </w:rPr>
        <w:t>3</w:t>
      </w:r>
      <w:r w:rsidRPr="00400B15">
        <w:rPr>
          <w:rFonts w:hint="eastAsia"/>
          <w:sz w:val="28"/>
          <w:szCs w:val="28"/>
        </w:rPr>
        <w:t>天。</w:t>
      </w:r>
    </w:p>
    <w:p w:rsidR="00400B15" w:rsidRPr="00400B15" w:rsidRDefault="00400B15" w:rsidP="00400B15">
      <w:pPr>
        <w:ind w:firstLineChars="200" w:firstLine="560"/>
        <w:rPr>
          <w:rFonts w:hint="eastAsia"/>
          <w:sz w:val="28"/>
          <w:szCs w:val="28"/>
        </w:rPr>
      </w:pPr>
      <w:r w:rsidRPr="00400B15">
        <w:rPr>
          <w:rFonts w:hint="eastAsia"/>
          <w:sz w:val="28"/>
          <w:szCs w:val="28"/>
        </w:rPr>
        <w:t>赵壮云先后到大坪乡芦山、太阳寨、马店等</w:t>
      </w:r>
      <w:r w:rsidRPr="00400B15">
        <w:rPr>
          <w:rFonts w:hint="eastAsia"/>
          <w:sz w:val="28"/>
          <w:szCs w:val="28"/>
        </w:rPr>
        <w:t>7</w:t>
      </w:r>
      <w:r w:rsidRPr="00400B15">
        <w:rPr>
          <w:rFonts w:hint="eastAsia"/>
          <w:sz w:val="28"/>
          <w:szCs w:val="28"/>
        </w:rPr>
        <w:t>个村委会，实地察看危房改造工程施工进度情况，听取了乡、村领导干部脱贫攻坚工作开展情况汇报，并分别调度了各村委会扶贫对象动态管理、农村危房改造、产业扶持、控辍保学等各项工作。</w:t>
      </w:r>
    </w:p>
    <w:p w:rsidR="00400B15" w:rsidRDefault="00400B15" w:rsidP="00400B15">
      <w:pPr>
        <w:ind w:firstLineChars="200" w:firstLine="560"/>
        <w:rPr>
          <w:rFonts w:hint="eastAsia"/>
          <w:sz w:val="28"/>
          <w:szCs w:val="28"/>
        </w:rPr>
      </w:pPr>
      <w:r w:rsidRPr="00400B15">
        <w:rPr>
          <w:rFonts w:hint="eastAsia"/>
          <w:sz w:val="28"/>
          <w:szCs w:val="28"/>
        </w:rPr>
        <w:t>调度会上，赵壮云认为大坪乡近期脱贫攻坚工作推进成效明显，整体工作谋划布局、组织协调进一步提升，房屋改造力度进一步加大，改造质量较好。但也存在危房改造进度慢、危房改造资金存在短板，乡包村队员与驻村队员、村干部分析研判少、沟通不够、数据不清，明白卡未及时更新，宣传氛围不浓厚等问题。为加快推进脱贫攻坚工作，赵壮云要求，要加快工作进度，保证工作质量，正视存在的问题，对标对表推动工作；要对自己所负责的工作要心中有数，做到尽心、尽责、尽力；要充分利用大坪乡施工的“黄金”时间，加快推进基础设施建设；要“长短”结合，选好对象、抓好对接、定准路子、聚集合力，找准产业发展“命根子”，加快推动产业发展，不断提高产业发展的组织化程度，推动产业向专业化、规模化、产业化方向发展；要增强责任意识，切实了解政策，吃透政策，真抓实干，敢于担当，在脱贫攻坚的战场上展现新作为。</w:t>
      </w:r>
    </w:p>
    <w:p w:rsidR="00C05FCF" w:rsidRPr="00101F51" w:rsidRDefault="00400B15" w:rsidP="00400B15">
      <w:pPr>
        <w:ind w:firstLineChars="200" w:firstLine="560"/>
        <w:jc w:val="right"/>
        <w:rPr>
          <w:sz w:val="28"/>
          <w:szCs w:val="28"/>
        </w:rPr>
      </w:pPr>
      <w:r w:rsidRPr="00400B15">
        <w:rPr>
          <w:rFonts w:hint="eastAsia"/>
          <w:sz w:val="28"/>
          <w:szCs w:val="28"/>
        </w:rPr>
        <w:lastRenderedPageBreak/>
        <w:t>（大坪乡　李羊让）</w:t>
      </w:r>
    </w:p>
    <w:sectPr w:rsidR="00C05FCF" w:rsidRPr="00101F51" w:rsidSect="007A7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8DF" w:rsidRDefault="003218DF" w:rsidP="00E3769F">
      <w:r>
        <w:separator/>
      </w:r>
    </w:p>
  </w:endnote>
  <w:endnote w:type="continuationSeparator" w:id="1">
    <w:p w:rsidR="003218DF" w:rsidRDefault="003218DF" w:rsidP="00E3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8DF" w:rsidRDefault="003218DF" w:rsidP="00E3769F">
      <w:r>
        <w:separator/>
      </w:r>
    </w:p>
  </w:footnote>
  <w:footnote w:type="continuationSeparator" w:id="1">
    <w:p w:rsidR="003218DF" w:rsidRDefault="003218DF" w:rsidP="00E37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B67"/>
    <w:rsid w:val="00041A24"/>
    <w:rsid w:val="000B1CA2"/>
    <w:rsid w:val="000B69A5"/>
    <w:rsid w:val="000D4B6D"/>
    <w:rsid w:val="000E51CC"/>
    <w:rsid w:val="00101F51"/>
    <w:rsid w:val="00104E79"/>
    <w:rsid w:val="00114F05"/>
    <w:rsid w:val="00122465"/>
    <w:rsid w:val="001930C9"/>
    <w:rsid w:val="001B57EB"/>
    <w:rsid w:val="001D29F9"/>
    <w:rsid w:val="002256B2"/>
    <w:rsid w:val="0025041A"/>
    <w:rsid w:val="00263D2D"/>
    <w:rsid w:val="0028689D"/>
    <w:rsid w:val="002D56E5"/>
    <w:rsid w:val="002E0784"/>
    <w:rsid w:val="002E5637"/>
    <w:rsid w:val="003218DF"/>
    <w:rsid w:val="0036494D"/>
    <w:rsid w:val="00364E34"/>
    <w:rsid w:val="00391029"/>
    <w:rsid w:val="003A57B4"/>
    <w:rsid w:val="00400B15"/>
    <w:rsid w:val="00457DC0"/>
    <w:rsid w:val="004C10A3"/>
    <w:rsid w:val="004D3E34"/>
    <w:rsid w:val="004F12BC"/>
    <w:rsid w:val="00505D4B"/>
    <w:rsid w:val="00542040"/>
    <w:rsid w:val="005A4DA7"/>
    <w:rsid w:val="005C5636"/>
    <w:rsid w:val="00654217"/>
    <w:rsid w:val="00665FAC"/>
    <w:rsid w:val="00667C85"/>
    <w:rsid w:val="0067505B"/>
    <w:rsid w:val="00693BBA"/>
    <w:rsid w:val="006E2DDA"/>
    <w:rsid w:val="007217BA"/>
    <w:rsid w:val="0073781D"/>
    <w:rsid w:val="00743502"/>
    <w:rsid w:val="007803BE"/>
    <w:rsid w:val="00790BD8"/>
    <w:rsid w:val="007A728B"/>
    <w:rsid w:val="00814B67"/>
    <w:rsid w:val="00897AFD"/>
    <w:rsid w:val="008C3234"/>
    <w:rsid w:val="008E2A76"/>
    <w:rsid w:val="008E74E2"/>
    <w:rsid w:val="00981345"/>
    <w:rsid w:val="009E18CF"/>
    <w:rsid w:val="009F1DC6"/>
    <w:rsid w:val="00A037C4"/>
    <w:rsid w:val="00A250CF"/>
    <w:rsid w:val="00A53B9F"/>
    <w:rsid w:val="00A64CB2"/>
    <w:rsid w:val="00A67B96"/>
    <w:rsid w:val="00A76F93"/>
    <w:rsid w:val="00A973E6"/>
    <w:rsid w:val="00AB1688"/>
    <w:rsid w:val="00AD29D0"/>
    <w:rsid w:val="00AE4218"/>
    <w:rsid w:val="00B0716F"/>
    <w:rsid w:val="00B15B48"/>
    <w:rsid w:val="00B42CA5"/>
    <w:rsid w:val="00B44092"/>
    <w:rsid w:val="00B62E9A"/>
    <w:rsid w:val="00B7563D"/>
    <w:rsid w:val="00BE129F"/>
    <w:rsid w:val="00BE4ABE"/>
    <w:rsid w:val="00C02D68"/>
    <w:rsid w:val="00C05FCF"/>
    <w:rsid w:val="00D06181"/>
    <w:rsid w:val="00D1630E"/>
    <w:rsid w:val="00D832A7"/>
    <w:rsid w:val="00DC371B"/>
    <w:rsid w:val="00DE0531"/>
    <w:rsid w:val="00DE0E93"/>
    <w:rsid w:val="00DF6E4F"/>
    <w:rsid w:val="00E3769F"/>
    <w:rsid w:val="00ED0423"/>
    <w:rsid w:val="00F11041"/>
    <w:rsid w:val="00F57191"/>
    <w:rsid w:val="00F741E7"/>
    <w:rsid w:val="00FB1640"/>
    <w:rsid w:val="00FB414D"/>
    <w:rsid w:val="00F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7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769F"/>
    <w:rPr>
      <w:kern w:val="2"/>
      <w:sz w:val="18"/>
      <w:szCs w:val="18"/>
    </w:rPr>
  </w:style>
  <w:style w:type="paragraph" w:styleId="a4">
    <w:name w:val="footer"/>
    <w:basedOn w:val="a"/>
    <w:link w:val="Char0"/>
    <w:rsid w:val="00E3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769F"/>
    <w:rPr>
      <w:kern w:val="2"/>
      <w:sz w:val="18"/>
      <w:szCs w:val="18"/>
    </w:rPr>
  </w:style>
  <w:style w:type="paragraph" w:styleId="a5">
    <w:name w:val="Balloon Text"/>
    <w:basedOn w:val="a"/>
    <w:link w:val="Char1"/>
    <w:rsid w:val="00667C85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7C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充分认识学习系列重要讲话精神的重大意义</dc:title>
  <dc:creator>PC</dc:creator>
  <cp:lastModifiedBy>PC</cp:lastModifiedBy>
  <cp:revision>3</cp:revision>
  <dcterms:created xsi:type="dcterms:W3CDTF">2019-02-19T01:13:00Z</dcterms:created>
  <dcterms:modified xsi:type="dcterms:W3CDTF">2019-02-19T01:13:00Z</dcterms:modified>
</cp:coreProperties>
</file>