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D832A7" w:rsidP="00B44092">
      <w:pPr>
        <w:jc w:val="center"/>
        <w:rPr>
          <w:b/>
          <w:sz w:val="36"/>
          <w:szCs w:val="36"/>
        </w:rPr>
      </w:pPr>
      <w:r w:rsidRPr="00D832A7">
        <w:rPr>
          <w:rFonts w:hint="eastAsia"/>
          <w:b/>
          <w:sz w:val="36"/>
          <w:szCs w:val="36"/>
        </w:rPr>
        <w:t>州十二届人大常委会召开第十四次主任会议</w:t>
      </w:r>
    </w:p>
    <w:p w:rsidR="00E3769F" w:rsidRPr="00E3769F" w:rsidRDefault="00E3769F" w:rsidP="00E3769F">
      <w:pPr>
        <w:jc w:val="center"/>
        <w:rPr>
          <w:b/>
        </w:rPr>
      </w:pPr>
    </w:p>
    <w:p w:rsidR="008E74E2" w:rsidRPr="00364E34" w:rsidRDefault="008E74E2" w:rsidP="00D06181">
      <w:pPr>
        <w:rPr>
          <w:b/>
        </w:rPr>
      </w:pPr>
    </w:p>
    <w:p w:rsidR="00D832A7" w:rsidRPr="00D832A7" w:rsidRDefault="00D832A7" w:rsidP="00D832A7">
      <w:pPr>
        <w:ind w:firstLineChars="200" w:firstLine="560"/>
        <w:rPr>
          <w:rFonts w:hint="eastAsia"/>
          <w:sz w:val="28"/>
          <w:szCs w:val="28"/>
        </w:rPr>
      </w:pPr>
      <w:r w:rsidRPr="00D832A7">
        <w:rPr>
          <w:rFonts w:hint="eastAsia"/>
          <w:sz w:val="28"/>
          <w:szCs w:val="28"/>
        </w:rPr>
        <w:t>12</w:t>
      </w:r>
      <w:r w:rsidRPr="00D832A7">
        <w:rPr>
          <w:rFonts w:hint="eastAsia"/>
          <w:sz w:val="28"/>
          <w:szCs w:val="28"/>
        </w:rPr>
        <w:t>月</w:t>
      </w:r>
      <w:r w:rsidRPr="00D832A7">
        <w:rPr>
          <w:rFonts w:hint="eastAsia"/>
          <w:sz w:val="28"/>
          <w:szCs w:val="28"/>
        </w:rPr>
        <w:t>17</w:t>
      </w:r>
      <w:r w:rsidRPr="00D832A7">
        <w:rPr>
          <w:rFonts w:hint="eastAsia"/>
          <w:sz w:val="28"/>
          <w:szCs w:val="28"/>
        </w:rPr>
        <w:t>日，州十二届人大常委会召开第十四次主任会议。州人大常委会主任普绍忠主持会议。</w:t>
      </w:r>
    </w:p>
    <w:p w:rsidR="00D832A7" w:rsidRPr="00D832A7" w:rsidRDefault="00D832A7" w:rsidP="00D832A7">
      <w:pPr>
        <w:ind w:firstLineChars="200" w:firstLine="560"/>
        <w:rPr>
          <w:rFonts w:hint="eastAsia"/>
          <w:sz w:val="28"/>
          <w:szCs w:val="28"/>
        </w:rPr>
      </w:pPr>
      <w:r w:rsidRPr="00D832A7">
        <w:rPr>
          <w:rFonts w:hint="eastAsia"/>
          <w:sz w:val="28"/>
          <w:szCs w:val="28"/>
        </w:rPr>
        <w:t>会议研究了《关于〈红河州国民经济和社会发展第十三个五年规划纲要实施情况中期评估报告〉审查结果的报告》《关于红河州农村扶贫开发工作情况的调研报告》《关于红河州国有企业资产管理情况的调研报告》《关于州级部分单位</w:t>
      </w:r>
      <w:r w:rsidRPr="00D832A7">
        <w:rPr>
          <w:rFonts w:hint="eastAsia"/>
          <w:sz w:val="28"/>
          <w:szCs w:val="28"/>
        </w:rPr>
        <w:t>2018</w:t>
      </w:r>
      <w:r w:rsidRPr="00D832A7">
        <w:rPr>
          <w:rFonts w:hint="eastAsia"/>
          <w:sz w:val="28"/>
          <w:szCs w:val="28"/>
        </w:rPr>
        <w:t>年</w:t>
      </w:r>
      <w:r w:rsidRPr="00D832A7">
        <w:rPr>
          <w:rFonts w:hint="eastAsia"/>
          <w:sz w:val="28"/>
          <w:szCs w:val="28"/>
        </w:rPr>
        <w:t>1-10</w:t>
      </w:r>
      <w:r w:rsidRPr="00D832A7">
        <w:rPr>
          <w:rFonts w:hint="eastAsia"/>
          <w:sz w:val="28"/>
          <w:szCs w:val="28"/>
        </w:rPr>
        <w:t>月部门预算执行情况的检查报告》《关于检查〈云南省红河哈尼族彝族自治州哈尼梯田保护管理条例〉实施情况的报告》《关于召开红河哈尼族彝族自治州第十二届人民代表大会第二次会议的决定（草案）》《红河哈尼族彝族自治州人民代表大会常务委员会工作报告（讨论稿）》《红河州人大常委会</w:t>
      </w:r>
      <w:r w:rsidRPr="00D832A7">
        <w:rPr>
          <w:rFonts w:hint="eastAsia"/>
          <w:sz w:val="28"/>
          <w:szCs w:val="28"/>
        </w:rPr>
        <w:t>2019</w:t>
      </w:r>
      <w:r w:rsidRPr="00D832A7">
        <w:rPr>
          <w:rFonts w:hint="eastAsia"/>
          <w:sz w:val="28"/>
          <w:szCs w:val="28"/>
        </w:rPr>
        <w:t>年工作要点（讨论稿）》《关于废止〈红河哈尼族彝族自治州人民代表大会及其常务委员会立法规定〉的决定（草案）》。</w:t>
      </w:r>
    </w:p>
    <w:p w:rsidR="00D832A7" w:rsidRPr="00D832A7" w:rsidRDefault="00D832A7" w:rsidP="00D832A7">
      <w:pPr>
        <w:ind w:firstLineChars="200" w:firstLine="560"/>
        <w:rPr>
          <w:rFonts w:hint="eastAsia"/>
          <w:sz w:val="28"/>
          <w:szCs w:val="28"/>
        </w:rPr>
      </w:pPr>
      <w:r w:rsidRPr="00D832A7">
        <w:rPr>
          <w:rFonts w:hint="eastAsia"/>
          <w:sz w:val="28"/>
          <w:szCs w:val="28"/>
        </w:rPr>
        <w:t>会议还研究确定州十二届人大常委会第七次会议时间和议题，传达学习了栗战书同志在云南省与部分全国人大代表和地方人大代表座谈时的讲话精神。</w:t>
      </w:r>
    </w:p>
    <w:p w:rsidR="00C05FCF" w:rsidRPr="00101F51" w:rsidRDefault="00D832A7" w:rsidP="00D832A7">
      <w:pPr>
        <w:ind w:firstLineChars="200" w:firstLine="560"/>
        <w:rPr>
          <w:sz w:val="28"/>
          <w:szCs w:val="28"/>
        </w:rPr>
      </w:pPr>
      <w:r w:rsidRPr="00D832A7">
        <w:rPr>
          <w:rFonts w:hint="eastAsia"/>
          <w:sz w:val="28"/>
          <w:szCs w:val="28"/>
        </w:rPr>
        <w:t>州人大常委会副主任孙广益、普菊红、姜仁斌、向从科、汤卫东，秘书长尹武出席会议。</w:t>
      </w:r>
    </w:p>
    <w:sectPr w:rsidR="00C05FCF"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2D8" w:rsidRDefault="006612D8" w:rsidP="00E3769F">
      <w:r>
        <w:separator/>
      </w:r>
    </w:p>
  </w:endnote>
  <w:endnote w:type="continuationSeparator" w:id="1">
    <w:p w:rsidR="006612D8" w:rsidRDefault="006612D8" w:rsidP="00E3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2D8" w:rsidRDefault="006612D8" w:rsidP="00E3769F">
      <w:r>
        <w:separator/>
      </w:r>
    </w:p>
  </w:footnote>
  <w:footnote w:type="continuationSeparator" w:id="1">
    <w:p w:rsidR="006612D8" w:rsidRDefault="006612D8" w:rsidP="00E3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41A24"/>
    <w:rsid w:val="000B69A5"/>
    <w:rsid w:val="000D4B6D"/>
    <w:rsid w:val="000E51CC"/>
    <w:rsid w:val="00101F51"/>
    <w:rsid w:val="00114F05"/>
    <w:rsid w:val="001930C9"/>
    <w:rsid w:val="001B57EB"/>
    <w:rsid w:val="002256B2"/>
    <w:rsid w:val="0025041A"/>
    <w:rsid w:val="00263D2D"/>
    <w:rsid w:val="0028689D"/>
    <w:rsid w:val="002E0784"/>
    <w:rsid w:val="002E5637"/>
    <w:rsid w:val="0036494D"/>
    <w:rsid w:val="00364E34"/>
    <w:rsid w:val="003A57B4"/>
    <w:rsid w:val="00457DC0"/>
    <w:rsid w:val="004C10A3"/>
    <w:rsid w:val="004D3E34"/>
    <w:rsid w:val="004F12BC"/>
    <w:rsid w:val="00505D4B"/>
    <w:rsid w:val="00542040"/>
    <w:rsid w:val="005A4DA7"/>
    <w:rsid w:val="005C5636"/>
    <w:rsid w:val="00654217"/>
    <w:rsid w:val="006612D8"/>
    <w:rsid w:val="00665FAC"/>
    <w:rsid w:val="00667C85"/>
    <w:rsid w:val="0067505B"/>
    <w:rsid w:val="00693BBA"/>
    <w:rsid w:val="006E2DDA"/>
    <w:rsid w:val="007217BA"/>
    <w:rsid w:val="0073781D"/>
    <w:rsid w:val="00743502"/>
    <w:rsid w:val="007803BE"/>
    <w:rsid w:val="00790BD8"/>
    <w:rsid w:val="007A728B"/>
    <w:rsid w:val="00814B67"/>
    <w:rsid w:val="008C3234"/>
    <w:rsid w:val="008E74E2"/>
    <w:rsid w:val="00981345"/>
    <w:rsid w:val="009F1DC6"/>
    <w:rsid w:val="00A037C4"/>
    <w:rsid w:val="00A250CF"/>
    <w:rsid w:val="00A53B9F"/>
    <w:rsid w:val="00A67B96"/>
    <w:rsid w:val="00A76F93"/>
    <w:rsid w:val="00A973E6"/>
    <w:rsid w:val="00AB1688"/>
    <w:rsid w:val="00AD29D0"/>
    <w:rsid w:val="00B0716F"/>
    <w:rsid w:val="00B15B48"/>
    <w:rsid w:val="00B42CA5"/>
    <w:rsid w:val="00B44092"/>
    <w:rsid w:val="00B62E9A"/>
    <w:rsid w:val="00B7563D"/>
    <w:rsid w:val="00C02D68"/>
    <w:rsid w:val="00C05FCF"/>
    <w:rsid w:val="00D06181"/>
    <w:rsid w:val="00D1630E"/>
    <w:rsid w:val="00D832A7"/>
    <w:rsid w:val="00DC371B"/>
    <w:rsid w:val="00DE0531"/>
    <w:rsid w:val="00DE0E93"/>
    <w:rsid w:val="00DF6E4F"/>
    <w:rsid w:val="00E3769F"/>
    <w:rsid w:val="00ED0423"/>
    <w:rsid w:val="00F11041"/>
    <w:rsid w:val="00F57191"/>
    <w:rsid w:val="00FB1640"/>
    <w:rsid w:val="00FC6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69F"/>
    <w:rPr>
      <w:kern w:val="2"/>
      <w:sz w:val="18"/>
      <w:szCs w:val="18"/>
    </w:rPr>
  </w:style>
  <w:style w:type="paragraph" w:styleId="a4">
    <w:name w:val="footer"/>
    <w:basedOn w:val="a"/>
    <w:link w:val="Char0"/>
    <w:rsid w:val="00E3769F"/>
    <w:pPr>
      <w:tabs>
        <w:tab w:val="center" w:pos="4153"/>
        <w:tab w:val="right" w:pos="8306"/>
      </w:tabs>
      <w:snapToGrid w:val="0"/>
      <w:jc w:val="left"/>
    </w:pPr>
    <w:rPr>
      <w:sz w:val="18"/>
      <w:szCs w:val="18"/>
    </w:rPr>
  </w:style>
  <w:style w:type="character" w:customStyle="1" w:styleId="Char0">
    <w:name w:val="页脚 Char"/>
    <w:basedOn w:val="a0"/>
    <w:link w:val="a4"/>
    <w:rsid w:val="00E3769F"/>
    <w:rPr>
      <w:kern w:val="2"/>
      <w:sz w:val="18"/>
      <w:szCs w:val="18"/>
    </w:rPr>
  </w:style>
  <w:style w:type="paragraph" w:styleId="a5">
    <w:name w:val="Balloon Text"/>
    <w:basedOn w:val="a"/>
    <w:link w:val="Char1"/>
    <w:rsid w:val="00667C85"/>
    <w:rPr>
      <w:sz w:val="18"/>
      <w:szCs w:val="18"/>
    </w:rPr>
  </w:style>
  <w:style w:type="character" w:customStyle="1" w:styleId="Char1">
    <w:name w:val="批注框文本 Char"/>
    <w:basedOn w:val="a0"/>
    <w:link w:val="a5"/>
    <w:rsid w:val="00667C8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Company>Microsoft</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2019-02-19T01:09:00Z</dcterms:created>
  <dcterms:modified xsi:type="dcterms:W3CDTF">2019-02-19T01:09:00Z</dcterms:modified>
</cp:coreProperties>
</file>