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3D" w:rsidRPr="00B7563D" w:rsidRDefault="00743502" w:rsidP="00B44092">
      <w:pPr>
        <w:jc w:val="center"/>
        <w:rPr>
          <w:b/>
          <w:sz w:val="36"/>
          <w:szCs w:val="36"/>
        </w:rPr>
      </w:pPr>
      <w:r w:rsidRPr="00743502">
        <w:rPr>
          <w:rFonts w:hint="eastAsia"/>
          <w:b/>
          <w:sz w:val="36"/>
          <w:szCs w:val="36"/>
        </w:rPr>
        <w:t>州人大常委会主任普绍忠在绿春调研脱贫攻坚工作</w:t>
      </w:r>
    </w:p>
    <w:p w:rsidR="00E3769F" w:rsidRPr="00E3769F" w:rsidRDefault="00E3769F" w:rsidP="00E3769F">
      <w:pPr>
        <w:jc w:val="center"/>
        <w:rPr>
          <w:b/>
        </w:rPr>
      </w:pPr>
    </w:p>
    <w:p w:rsidR="008E74E2" w:rsidRPr="00364E34" w:rsidRDefault="008E74E2" w:rsidP="00D06181">
      <w:pPr>
        <w:rPr>
          <w:b/>
        </w:rPr>
      </w:pPr>
    </w:p>
    <w:p w:rsidR="00743502" w:rsidRPr="00743502" w:rsidRDefault="00101F51" w:rsidP="00743502">
      <w:pPr>
        <w:rPr>
          <w:rFonts w:hint="eastAsia"/>
          <w:sz w:val="28"/>
          <w:szCs w:val="28"/>
        </w:rPr>
      </w:pPr>
      <w:r w:rsidRPr="00101F51">
        <w:rPr>
          <w:rFonts w:hint="eastAsia"/>
          <w:sz w:val="28"/>
          <w:szCs w:val="28"/>
        </w:rPr>
        <w:t xml:space="preserve">　　</w:t>
      </w:r>
      <w:r w:rsidR="00743502" w:rsidRPr="00743502">
        <w:rPr>
          <w:rFonts w:hint="eastAsia"/>
          <w:sz w:val="28"/>
          <w:szCs w:val="28"/>
        </w:rPr>
        <w:t>11</w:t>
      </w:r>
      <w:r w:rsidR="00743502" w:rsidRPr="00743502">
        <w:rPr>
          <w:rFonts w:hint="eastAsia"/>
          <w:sz w:val="28"/>
          <w:szCs w:val="28"/>
        </w:rPr>
        <w:t>月</w:t>
      </w:r>
      <w:r w:rsidR="00743502" w:rsidRPr="00743502">
        <w:rPr>
          <w:rFonts w:hint="eastAsia"/>
          <w:sz w:val="28"/>
          <w:szCs w:val="28"/>
        </w:rPr>
        <w:t>4</w:t>
      </w:r>
      <w:r w:rsidR="00743502" w:rsidRPr="00743502">
        <w:rPr>
          <w:rFonts w:hint="eastAsia"/>
          <w:sz w:val="28"/>
          <w:szCs w:val="28"/>
        </w:rPr>
        <w:t>日，州人大常委会主任普绍忠到绿春县平河镇调研脱贫攻坚工作，他强调，要把发展产业、带动就业作为脱贫攻坚的重要抓手，以产业发展促进群众增收，加快贫困群众脱贫步伐。</w:t>
      </w:r>
    </w:p>
    <w:p w:rsidR="00743502" w:rsidRPr="00743502" w:rsidRDefault="00743502" w:rsidP="00743502">
      <w:pPr>
        <w:ind w:firstLineChars="200" w:firstLine="560"/>
        <w:rPr>
          <w:rFonts w:hint="eastAsia"/>
          <w:sz w:val="28"/>
          <w:szCs w:val="28"/>
        </w:rPr>
      </w:pPr>
      <w:r w:rsidRPr="00743502">
        <w:rPr>
          <w:rFonts w:hint="eastAsia"/>
          <w:sz w:val="28"/>
          <w:szCs w:val="28"/>
        </w:rPr>
        <w:t>普绍忠深入平河镇新寨村招商引进的企业中药材种植基地，详细了解企业种植品种、种植面积、销售价格、带动村民增收等情况，他鼓励企业要做好市场衔接，做大产业规模，不断提高辐射带动能力，帮助当地更多贫困群众实现增收脱贫；随后，普绍忠深入到哈德村小组建档立卡贫困户家中，与贫困户交流座谈，了解农村危房改造情况，认真听取平河镇有关负责同志、驻村工作队员的工作情况汇报，逐一研究解决工作中存在的困难和问题。</w:t>
      </w:r>
    </w:p>
    <w:p w:rsidR="00743502" w:rsidRPr="00743502" w:rsidRDefault="00743502" w:rsidP="00743502">
      <w:pPr>
        <w:ind w:firstLineChars="200" w:firstLine="560"/>
        <w:rPr>
          <w:rFonts w:hint="eastAsia"/>
          <w:sz w:val="28"/>
          <w:szCs w:val="28"/>
        </w:rPr>
      </w:pPr>
      <w:r w:rsidRPr="00743502">
        <w:rPr>
          <w:rFonts w:hint="eastAsia"/>
          <w:sz w:val="28"/>
          <w:szCs w:val="28"/>
        </w:rPr>
        <w:t>当天，普绍忠还参加了新寨村贫困群众生猪异地养殖收益金发放仪式，今年，州人大常委会机关驻新寨村工作队员拓宽帮扶工作思路，采用“公司</w:t>
      </w:r>
      <w:r w:rsidRPr="00743502">
        <w:rPr>
          <w:rFonts w:hint="eastAsia"/>
          <w:sz w:val="28"/>
          <w:szCs w:val="28"/>
        </w:rPr>
        <w:t>+</w:t>
      </w:r>
      <w:r w:rsidRPr="00743502">
        <w:rPr>
          <w:rFonts w:hint="eastAsia"/>
          <w:sz w:val="28"/>
          <w:szCs w:val="28"/>
        </w:rPr>
        <w:t>基地</w:t>
      </w:r>
      <w:r w:rsidRPr="00743502">
        <w:rPr>
          <w:rFonts w:hint="eastAsia"/>
          <w:sz w:val="28"/>
          <w:szCs w:val="28"/>
        </w:rPr>
        <w:t>+</w:t>
      </w:r>
      <w:r w:rsidRPr="00743502">
        <w:rPr>
          <w:rFonts w:hint="eastAsia"/>
          <w:sz w:val="28"/>
          <w:szCs w:val="28"/>
        </w:rPr>
        <w:t>集体</w:t>
      </w:r>
      <w:r w:rsidRPr="00743502">
        <w:rPr>
          <w:rFonts w:hint="eastAsia"/>
          <w:sz w:val="28"/>
          <w:szCs w:val="28"/>
        </w:rPr>
        <w:t>+</w:t>
      </w:r>
      <w:r w:rsidRPr="00743502">
        <w:rPr>
          <w:rFonts w:hint="eastAsia"/>
          <w:sz w:val="28"/>
          <w:szCs w:val="28"/>
        </w:rPr>
        <w:t>农户”异地扶贫生猪养殖新模式，让当地的</w:t>
      </w:r>
      <w:r w:rsidRPr="00743502">
        <w:rPr>
          <w:rFonts w:hint="eastAsia"/>
          <w:sz w:val="28"/>
          <w:szCs w:val="28"/>
        </w:rPr>
        <w:t>33</w:t>
      </w:r>
      <w:r w:rsidRPr="00743502">
        <w:rPr>
          <w:rFonts w:hint="eastAsia"/>
          <w:sz w:val="28"/>
          <w:szCs w:val="28"/>
        </w:rPr>
        <w:t>户贫困户获得了收益金。普绍忠表示，幸福是奋斗出来的，贫困群众生猪异地养殖的模式增强了群众与村集体经济“造血”功能，为新寨村脱贫攻坚提供了一条增收致富新途径。他强调，要围绕脱贫任务目标，坚持精准扶贫、精准脱贫，要把发展产业、带动就业作为脱贫攻坚的重要抓手，以产业发展促进群众增收；要加快农村危房改造进度，确保完成年度任务；要扎实推进脱贫政策措施落实到村到户到人，提高脱贫质量和脱贫实效；要强化宣传教育，坚持扶贫同扶志、</w:t>
      </w:r>
      <w:r w:rsidRPr="00743502">
        <w:rPr>
          <w:rFonts w:hint="eastAsia"/>
          <w:sz w:val="28"/>
          <w:szCs w:val="28"/>
        </w:rPr>
        <w:lastRenderedPageBreak/>
        <w:t>扶智相结合，激发贫困群众内生动力，全力以赴打赢脱贫攻坚战。</w:t>
      </w:r>
    </w:p>
    <w:p w:rsidR="00C05FCF" w:rsidRPr="00101F51" w:rsidRDefault="00743502" w:rsidP="00743502">
      <w:pPr>
        <w:ind w:firstLineChars="200" w:firstLine="560"/>
        <w:rPr>
          <w:sz w:val="28"/>
          <w:szCs w:val="28"/>
        </w:rPr>
      </w:pPr>
      <w:r w:rsidRPr="00743502">
        <w:rPr>
          <w:rFonts w:hint="eastAsia"/>
          <w:sz w:val="28"/>
          <w:szCs w:val="28"/>
        </w:rPr>
        <w:t>州政协副主席、绿春县委书记李国民参加调研。</w:t>
      </w:r>
    </w:p>
    <w:sectPr w:rsidR="00C05FCF" w:rsidRPr="00101F51" w:rsidSect="007A7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227" w:rsidRDefault="00EF5227" w:rsidP="00E3769F">
      <w:r>
        <w:separator/>
      </w:r>
    </w:p>
  </w:endnote>
  <w:endnote w:type="continuationSeparator" w:id="1">
    <w:p w:rsidR="00EF5227" w:rsidRDefault="00EF5227" w:rsidP="00E37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227" w:rsidRDefault="00EF5227" w:rsidP="00E3769F">
      <w:r>
        <w:separator/>
      </w:r>
    </w:p>
  </w:footnote>
  <w:footnote w:type="continuationSeparator" w:id="1">
    <w:p w:rsidR="00EF5227" w:rsidRDefault="00EF5227" w:rsidP="00E37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41A24"/>
    <w:rsid w:val="000B69A5"/>
    <w:rsid w:val="000D4B6D"/>
    <w:rsid w:val="000E51CC"/>
    <w:rsid w:val="00101F51"/>
    <w:rsid w:val="00114F05"/>
    <w:rsid w:val="001930C9"/>
    <w:rsid w:val="001B57EB"/>
    <w:rsid w:val="0025041A"/>
    <w:rsid w:val="00263D2D"/>
    <w:rsid w:val="0028689D"/>
    <w:rsid w:val="002E0784"/>
    <w:rsid w:val="002E5637"/>
    <w:rsid w:val="0036494D"/>
    <w:rsid w:val="00364E34"/>
    <w:rsid w:val="003A57B4"/>
    <w:rsid w:val="00457DC0"/>
    <w:rsid w:val="004D3E34"/>
    <w:rsid w:val="004F12BC"/>
    <w:rsid w:val="00505D4B"/>
    <w:rsid w:val="00542040"/>
    <w:rsid w:val="005A4DA7"/>
    <w:rsid w:val="00654217"/>
    <w:rsid w:val="00667C85"/>
    <w:rsid w:val="0067505B"/>
    <w:rsid w:val="00743502"/>
    <w:rsid w:val="007803BE"/>
    <w:rsid w:val="00790BD8"/>
    <w:rsid w:val="007A728B"/>
    <w:rsid w:val="00814B67"/>
    <w:rsid w:val="008C3234"/>
    <w:rsid w:val="008E74E2"/>
    <w:rsid w:val="009F1DC6"/>
    <w:rsid w:val="00A037C4"/>
    <w:rsid w:val="00A250CF"/>
    <w:rsid w:val="00A53B9F"/>
    <w:rsid w:val="00A76F93"/>
    <w:rsid w:val="00A973E6"/>
    <w:rsid w:val="00AB1688"/>
    <w:rsid w:val="00AD29D0"/>
    <w:rsid w:val="00B0716F"/>
    <w:rsid w:val="00B15B48"/>
    <w:rsid w:val="00B42CA5"/>
    <w:rsid w:val="00B44092"/>
    <w:rsid w:val="00B62E9A"/>
    <w:rsid w:val="00B7563D"/>
    <w:rsid w:val="00C02D68"/>
    <w:rsid w:val="00C05FCF"/>
    <w:rsid w:val="00D06181"/>
    <w:rsid w:val="00D1630E"/>
    <w:rsid w:val="00DE0531"/>
    <w:rsid w:val="00E3769F"/>
    <w:rsid w:val="00ED0423"/>
    <w:rsid w:val="00EF5227"/>
    <w:rsid w:val="00F11041"/>
    <w:rsid w:val="00F57191"/>
    <w:rsid w:val="00FB1640"/>
    <w:rsid w:val="00FC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7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769F"/>
    <w:rPr>
      <w:kern w:val="2"/>
      <w:sz w:val="18"/>
      <w:szCs w:val="18"/>
    </w:rPr>
  </w:style>
  <w:style w:type="paragraph" w:styleId="a4">
    <w:name w:val="footer"/>
    <w:basedOn w:val="a"/>
    <w:link w:val="Char0"/>
    <w:rsid w:val="00E37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769F"/>
    <w:rPr>
      <w:kern w:val="2"/>
      <w:sz w:val="18"/>
      <w:szCs w:val="18"/>
    </w:rPr>
  </w:style>
  <w:style w:type="paragraph" w:styleId="a5">
    <w:name w:val="Balloon Text"/>
    <w:basedOn w:val="a"/>
    <w:link w:val="Char1"/>
    <w:rsid w:val="00667C85"/>
    <w:rPr>
      <w:sz w:val="18"/>
      <w:szCs w:val="18"/>
    </w:rPr>
  </w:style>
  <w:style w:type="character" w:customStyle="1" w:styleId="Char1">
    <w:name w:val="批注框文本 Char"/>
    <w:basedOn w:val="a0"/>
    <w:link w:val="a5"/>
    <w:rsid w:val="00667C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PC</cp:lastModifiedBy>
  <cp:revision>3</cp:revision>
  <dcterms:created xsi:type="dcterms:W3CDTF">2019-02-19T01:05:00Z</dcterms:created>
  <dcterms:modified xsi:type="dcterms:W3CDTF">2019-02-19T01:06:00Z</dcterms:modified>
</cp:coreProperties>
</file>