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C8285F" w:rsidP="00697E60">
      <w:pPr>
        <w:spacing w:line="600" w:lineRule="auto"/>
        <w:jc w:val="center"/>
        <w:rPr>
          <w:b/>
          <w:sz w:val="36"/>
          <w:szCs w:val="36"/>
        </w:rPr>
      </w:pPr>
      <w:r w:rsidRPr="00C8285F">
        <w:rPr>
          <w:rFonts w:hint="eastAsia"/>
          <w:b/>
          <w:sz w:val="36"/>
          <w:szCs w:val="36"/>
        </w:rPr>
        <w:t>关于全州高中教师队伍建设情况的调研报告</w:t>
      </w:r>
    </w:p>
    <w:p w:rsidR="00EA7CEB" w:rsidRPr="002E5637" w:rsidRDefault="00EA7CEB" w:rsidP="00EA7CEB">
      <w:pPr>
        <w:spacing w:line="360" w:lineRule="auto"/>
        <w:jc w:val="center"/>
        <w:rPr>
          <w:b/>
        </w:rPr>
      </w:pPr>
    </w:p>
    <w:p w:rsidR="00C8285F" w:rsidRPr="00C8285F" w:rsidRDefault="0007218A" w:rsidP="00C8285F">
      <w:pPr>
        <w:rPr>
          <w:rFonts w:hint="eastAsia"/>
          <w:sz w:val="28"/>
          <w:szCs w:val="28"/>
        </w:rPr>
      </w:pPr>
      <w:r w:rsidRPr="0007218A">
        <w:rPr>
          <w:rFonts w:hint="eastAsia"/>
          <w:sz w:val="28"/>
          <w:szCs w:val="28"/>
        </w:rPr>
        <w:t xml:space="preserve">　　</w:t>
      </w:r>
      <w:r w:rsidR="00C8285F" w:rsidRPr="00C8285F">
        <w:rPr>
          <w:rFonts w:hint="eastAsia"/>
          <w:sz w:val="28"/>
          <w:szCs w:val="28"/>
        </w:rPr>
        <w:t>为充分发挥人大代表建议办理“以点带面、推动发展”的积极作用，在认真办理《关于解决高中教师招聘时间滞后的建议》（第</w:t>
      </w:r>
      <w:r w:rsidR="00C8285F" w:rsidRPr="00C8285F">
        <w:rPr>
          <w:rFonts w:hint="eastAsia"/>
          <w:sz w:val="28"/>
          <w:szCs w:val="28"/>
        </w:rPr>
        <w:t>225</w:t>
      </w:r>
      <w:r w:rsidR="00C8285F" w:rsidRPr="00C8285F">
        <w:rPr>
          <w:rFonts w:hint="eastAsia"/>
          <w:sz w:val="28"/>
          <w:szCs w:val="28"/>
        </w:rPr>
        <w:t>号）的基础上，州人大、州教育局、州人社局组成专题调研组，对此重点督办建议办理进行了延伸，将全州高中教师队伍建设中存在的困难和问题作为调研重点，先后深入元阳、红河、石屏、建水等地多所高中学校开展实地走访，并结合与各地职能部门座谈交流的方式，进一步找准影响和制约我州高中教师队伍发展的结症，切实提高人大代表建议办理的针对性、辐射性和实效性。</w:t>
      </w:r>
    </w:p>
    <w:p w:rsidR="00C8285F" w:rsidRPr="00C8285F" w:rsidRDefault="00C8285F" w:rsidP="00C8285F">
      <w:pPr>
        <w:rPr>
          <w:rFonts w:hint="eastAsia"/>
          <w:b/>
          <w:sz w:val="28"/>
          <w:szCs w:val="28"/>
        </w:rPr>
      </w:pPr>
      <w:r w:rsidRPr="00C8285F">
        <w:rPr>
          <w:rFonts w:hint="eastAsia"/>
          <w:b/>
          <w:sz w:val="28"/>
          <w:szCs w:val="28"/>
        </w:rPr>
        <w:t xml:space="preserve">　　一、高中教师队伍的基本现状</w:t>
      </w:r>
    </w:p>
    <w:p w:rsidR="00C8285F" w:rsidRPr="00C8285F" w:rsidRDefault="00C8285F" w:rsidP="00C8285F">
      <w:pPr>
        <w:rPr>
          <w:rFonts w:hint="eastAsia"/>
          <w:sz w:val="28"/>
          <w:szCs w:val="28"/>
        </w:rPr>
      </w:pPr>
      <w:r w:rsidRPr="00C8285F">
        <w:rPr>
          <w:rFonts w:hint="eastAsia"/>
          <w:sz w:val="28"/>
          <w:szCs w:val="28"/>
        </w:rPr>
        <w:t xml:space="preserve">　　截止</w:t>
      </w:r>
      <w:r w:rsidRPr="00C8285F">
        <w:rPr>
          <w:rFonts w:hint="eastAsia"/>
          <w:sz w:val="28"/>
          <w:szCs w:val="28"/>
        </w:rPr>
        <w:t xml:space="preserve"> 2017</w:t>
      </w:r>
      <w:r w:rsidRPr="00C8285F">
        <w:rPr>
          <w:rFonts w:hint="eastAsia"/>
          <w:sz w:val="28"/>
          <w:szCs w:val="28"/>
        </w:rPr>
        <w:t>年底，全州共有高中教师</w:t>
      </w:r>
      <w:r w:rsidRPr="00C8285F">
        <w:rPr>
          <w:rFonts w:hint="eastAsia"/>
          <w:sz w:val="28"/>
          <w:szCs w:val="28"/>
        </w:rPr>
        <w:t>5262</w:t>
      </w:r>
      <w:r w:rsidRPr="00C8285F">
        <w:rPr>
          <w:rFonts w:hint="eastAsia"/>
          <w:sz w:val="28"/>
          <w:szCs w:val="28"/>
        </w:rPr>
        <w:t>人，按职称结构划分：正高级教师</w:t>
      </w:r>
      <w:r w:rsidRPr="00C8285F">
        <w:rPr>
          <w:rFonts w:hint="eastAsia"/>
          <w:sz w:val="28"/>
          <w:szCs w:val="28"/>
        </w:rPr>
        <w:t>13</w:t>
      </w:r>
      <w:r w:rsidRPr="00C8285F">
        <w:rPr>
          <w:rFonts w:hint="eastAsia"/>
          <w:sz w:val="28"/>
          <w:szCs w:val="28"/>
        </w:rPr>
        <w:t>人，高级教师</w:t>
      </w:r>
      <w:r w:rsidRPr="00C8285F">
        <w:rPr>
          <w:rFonts w:hint="eastAsia"/>
          <w:sz w:val="28"/>
          <w:szCs w:val="28"/>
        </w:rPr>
        <w:t>2034</w:t>
      </w:r>
      <w:r w:rsidRPr="00C8285F">
        <w:rPr>
          <w:rFonts w:hint="eastAsia"/>
          <w:sz w:val="28"/>
          <w:szCs w:val="28"/>
        </w:rPr>
        <w:t>人，一级教师</w:t>
      </w:r>
      <w:r w:rsidRPr="00C8285F">
        <w:rPr>
          <w:rFonts w:hint="eastAsia"/>
          <w:sz w:val="28"/>
          <w:szCs w:val="28"/>
        </w:rPr>
        <w:t>1650</w:t>
      </w:r>
      <w:r w:rsidRPr="00C8285F">
        <w:rPr>
          <w:rFonts w:hint="eastAsia"/>
          <w:sz w:val="28"/>
          <w:szCs w:val="28"/>
        </w:rPr>
        <w:t>人，二级教师</w:t>
      </w:r>
      <w:r w:rsidRPr="00C8285F">
        <w:rPr>
          <w:rFonts w:hint="eastAsia"/>
          <w:sz w:val="28"/>
          <w:szCs w:val="28"/>
        </w:rPr>
        <w:t>1457</w:t>
      </w:r>
      <w:r w:rsidRPr="00C8285F">
        <w:rPr>
          <w:rFonts w:hint="eastAsia"/>
          <w:sz w:val="28"/>
          <w:szCs w:val="28"/>
        </w:rPr>
        <w:t>人，三级教师</w:t>
      </w:r>
      <w:r w:rsidRPr="00C8285F">
        <w:rPr>
          <w:rFonts w:hint="eastAsia"/>
          <w:sz w:val="28"/>
          <w:szCs w:val="28"/>
        </w:rPr>
        <w:t>14</w:t>
      </w:r>
      <w:r w:rsidRPr="00C8285F">
        <w:rPr>
          <w:rFonts w:hint="eastAsia"/>
          <w:sz w:val="28"/>
          <w:szCs w:val="28"/>
        </w:rPr>
        <w:t>人，其他</w:t>
      </w:r>
      <w:r w:rsidRPr="00C8285F">
        <w:rPr>
          <w:rFonts w:hint="eastAsia"/>
          <w:sz w:val="28"/>
          <w:szCs w:val="28"/>
        </w:rPr>
        <w:t>94</w:t>
      </w:r>
      <w:r w:rsidRPr="00C8285F">
        <w:rPr>
          <w:rFonts w:hint="eastAsia"/>
          <w:sz w:val="28"/>
          <w:szCs w:val="28"/>
        </w:rPr>
        <w:t>人；按分布层级划分：州级</w:t>
      </w:r>
      <w:r w:rsidRPr="00C8285F">
        <w:rPr>
          <w:rFonts w:hint="eastAsia"/>
          <w:sz w:val="28"/>
          <w:szCs w:val="28"/>
        </w:rPr>
        <w:t>197</w:t>
      </w:r>
      <w:r w:rsidRPr="00C8285F">
        <w:rPr>
          <w:rFonts w:hint="eastAsia"/>
          <w:sz w:val="28"/>
          <w:szCs w:val="28"/>
        </w:rPr>
        <w:t>人，县市级</w:t>
      </w:r>
      <w:r w:rsidRPr="00C8285F">
        <w:rPr>
          <w:rFonts w:hint="eastAsia"/>
          <w:sz w:val="28"/>
          <w:szCs w:val="28"/>
        </w:rPr>
        <w:t>4943</w:t>
      </w:r>
      <w:r w:rsidRPr="00C8285F">
        <w:rPr>
          <w:rFonts w:hint="eastAsia"/>
          <w:sz w:val="28"/>
          <w:szCs w:val="28"/>
        </w:rPr>
        <w:t>人，乡镇</w:t>
      </w:r>
      <w:r w:rsidRPr="00C8285F">
        <w:rPr>
          <w:rFonts w:hint="eastAsia"/>
          <w:sz w:val="28"/>
          <w:szCs w:val="28"/>
        </w:rPr>
        <w:t>122</w:t>
      </w:r>
      <w:r w:rsidRPr="00C8285F">
        <w:rPr>
          <w:rFonts w:hint="eastAsia"/>
          <w:sz w:val="28"/>
          <w:szCs w:val="28"/>
        </w:rPr>
        <w:t>人；按学历层次划分：研究生</w:t>
      </w:r>
      <w:r w:rsidRPr="00C8285F">
        <w:rPr>
          <w:rFonts w:hint="eastAsia"/>
          <w:sz w:val="28"/>
          <w:szCs w:val="28"/>
        </w:rPr>
        <w:t>208</w:t>
      </w:r>
      <w:r w:rsidRPr="00C8285F">
        <w:rPr>
          <w:rFonts w:hint="eastAsia"/>
          <w:sz w:val="28"/>
          <w:szCs w:val="28"/>
        </w:rPr>
        <w:t>人，本科</w:t>
      </w:r>
      <w:r w:rsidRPr="00C8285F">
        <w:rPr>
          <w:rFonts w:hint="eastAsia"/>
          <w:sz w:val="28"/>
          <w:szCs w:val="28"/>
        </w:rPr>
        <w:t>4901</w:t>
      </w:r>
      <w:r w:rsidRPr="00C8285F">
        <w:rPr>
          <w:rFonts w:hint="eastAsia"/>
          <w:sz w:val="28"/>
          <w:szCs w:val="28"/>
        </w:rPr>
        <w:t>人，大专</w:t>
      </w:r>
      <w:r w:rsidRPr="00C8285F">
        <w:rPr>
          <w:rFonts w:hint="eastAsia"/>
          <w:sz w:val="28"/>
          <w:szCs w:val="28"/>
        </w:rPr>
        <w:t>148</w:t>
      </w:r>
      <w:r w:rsidRPr="00C8285F">
        <w:rPr>
          <w:rFonts w:hint="eastAsia"/>
          <w:sz w:val="28"/>
          <w:szCs w:val="28"/>
        </w:rPr>
        <w:t>人，中专</w:t>
      </w:r>
      <w:r w:rsidRPr="00C8285F">
        <w:rPr>
          <w:rFonts w:hint="eastAsia"/>
          <w:sz w:val="28"/>
          <w:szCs w:val="28"/>
        </w:rPr>
        <w:t>5</w:t>
      </w:r>
      <w:r w:rsidRPr="00C8285F">
        <w:rPr>
          <w:rFonts w:hint="eastAsia"/>
          <w:sz w:val="28"/>
          <w:szCs w:val="28"/>
        </w:rPr>
        <w:t>人；按年龄结构划分：</w:t>
      </w:r>
      <w:r w:rsidRPr="00C8285F">
        <w:rPr>
          <w:rFonts w:hint="eastAsia"/>
          <w:sz w:val="28"/>
          <w:szCs w:val="28"/>
        </w:rPr>
        <w:t>35</w:t>
      </w:r>
      <w:r w:rsidRPr="00C8285F">
        <w:rPr>
          <w:rFonts w:hint="eastAsia"/>
          <w:sz w:val="28"/>
          <w:szCs w:val="28"/>
        </w:rPr>
        <w:t>岁及以下</w:t>
      </w:r>
      <w:r w:rsidRPr="00C8285F">
        <w:rPr>
          <w:rFonts w:hint="eastAsia"/>
          <w:sz w:val="28"/>
          <w:szCs w:val="28"/>
        </w:rPr>
        <w:t>2667</w:t>
      </w:r>
      <w:r w:rsidRPr="00C8285F">
        <w:rPr>
          <w:rFonts w:hint="eastAsia"/>
          <w:sz w:val="28"/>
          <w:szCs w:val="28"/>
        </w:rPr>
        <w:t>人，</w:t>
      </w:r>
      <w:r w:rsidRPr="00C8285F">
        <w:rPr>
          <w:rFonts w:hint="eastAsia"/>
          <w:sz w:val="28"/>
          <w:szCs w:val="28"/>
        </w:rPr>
        <w:t>36</w:t>
      </w:r>
      <w:r w:rsidRPr="00C8285F">
        <w:rPr>
          <w:rFonts w:hint="eastAsia"/>
          <w:sz w:val="28"/>
          <w:szCs w:val="28"/>
        </w:rPr>
        <w:t>岁至</w:t>
      </w:r>
      <w:r w:rsidRPr="00C8285F">
        <w:rPr>
          <w:rFonts w:hint="eastAsia"/>
          <w:sz w:val="28"/>
          <w:szCs w:val="28"/>
        </w:rPr>
        <w:t>40</w:t>
      </w:r>
      <w:r w:rsidRPr="00C8285F">
        <w:rPr>
          <w:rFonts w:hint="eastAsia"/>
          <w:sz w:val="28"/>
          <w:szCs w:val="28"/>
        </w:rPr>
        <w:t>岁</w:t>
      </w:r>
      <w:r w:rsidRPr="00C8285F">
        <w:rPr>
          <w:rFonts w:hint="eastAsia"/>
          <w:sz w:val="28"/>
          <w:szCs w:val="28"/>
        </w:rPr>
        <w:t>848</w:t>
      </w:r>
      <w:r w:rsidRPr="00C8285F">
        <w:rPr>
          <w:rFonts w:hint="eastAsia"/>
          <w:sz w:val="28"/>
          <w:szCs w:val="28"/>
        </w:rPr>
        <w:t>人，</w:t>
      </w:r>
      <w:r w:rsidRPr="00C8285F">
        <w:rPr>
          <w:rFonts w:hint="eastAsia"/>
          <w:sz w:val="28"/>
          <w:szCs w:val="28"/>
        </w:rPr>
        <w:t>41</w:t>
      </w:r>
      <w:r w:rsidRPr="00C8285F">
        <w:rPr>
          <w:rFonts w:hint="eastAsia"/>
          <w:sz w:val="28"/>
          <w:szCs w:val="28"/>
        </w:rPr>
        <w:t>岁至</w:t>
      </w:r>
      <w:r w:rsidRPr="00C8285F">
        <w:rPr>
          <w:rFonts w:hint="eastAsia"/>
          <w:sz w:val="28"/>
          <w:szCs w:val="28"/>
        </w:rPr>
        <w:t>45</w:t>
      </w:r>
      <w:r w:rsidRPr="00C8285F">
        <w:rPr>
          <w:rFonts w:hint="eastAsia"/>
          <w:sz w:val="28"/>
          <w:szCs w:val="28"/>
        </w:rPr>
        <w:t>岁</w:t>
      </w:r>
      <w:r w:rsidRPr="00C8285F">
        <w:rPr>
          <w:rFonts w:hint="eastAsia"/>
          <w:sz w:val="28"/>
          <w:szCs w:val="28"/>
        </w:rPr>
        <w:t>596</w:t>
      </w:r>
      <w:r w:rsidRPr="00C8285F">
        <w:rPr>
          <w:rFonts w:hint="eastAsia"/>
          <w:sz w:val="28"/>
          <w:szCs w:val="28"/>
        </w:rPr>
        <w:t>人，</w:t>
      </w:r>
      <w:r w:rsidRPr="00C8285F">
        <w:rPr>
          <w:rFonts w:hint="eastAsia"/>
          <w:sz w:val="28"/>
          <w:szCs w:val="28"/>
        </w:rPr>
        <w:t>46</w:t>
      </w:r>
      <w:r w:rsidRPr="00C8285F">
        <w:rPr>
          <w:rFonts w:hint="eastAsia"/>
          <w:sz w:val="28"/>
          <w:szCs w:val="28"/>
        </w:rPr>
        <w:t>岁至</w:t>
      </w:r>
      <w:r w:rsidRPr="00C8285F">
        <w:rPr>
          <w:rFonts w:hint="eastAsia"/>
          <w:sz w:val="28"/>
          <w:szCs w:val="28"/>
        </w:rPr>
        <w:t>50</w:t>
      </w:r>
      <w:r w:rsidRPr="00C8285F">
        <w:rPr>
          <w:rFonts w:hint="eastAsia"/>
          <w:sz w:val="28"/>
          <w:szCs w:val="28"/>
        </w:rPr>
        <w:t>岁</w:t>
      </w:r>
      <w:r w:rsidRPr="00C8285F">
        <w:rPr>
          <w:rFonts w:hint="eastAsia"/>
          <w:sz w:val="28"/>
          <w:szCs w:val="28"/>
        </w:rPr>
        <w:t>614</w:t>
      </w:r>
      <w:r w:rsidRPr="00C8285F">
        <w:rPr>
          <w:rFonts w:hint="eastAsia"/>
          <w:sz w:val="28"/>
          <w:szCs w:val="28"/>
        </w:rPr>
        <w:t>人，</w:t>
      </w:r>
      <w:r w:rsidRPr="00C8285F">
        <w:rPr>
          <w:rFonts w:hint="eastAsia"/>
          <w:sz w:val="28"/>
          <w:szCs w:val="28"/>
        </w:rPr>
        <w:t>51</w:t>
      </w:r>
      <w:r w:rsidRPr="00C8285F">
        <w:rPr>
          <w:rFonts w:hint="eastAsia"/>
          <w:sz w:val="28"/>
          <w:szCs w:val="28"/>
        </w:rPr>
        <w:t>岁至</w:t>
      </w:r>
      <w:r w:rsidRPr="00C8285F">
        <w:rPr>
          <w:rFonts w:hint="eastAsia"/>
          <w:sz w:val="28"/>
          <w:szCs w:val="28"/>
        </w:rPr>
        <w:t>54</w:t>
      </w:r>
      <w:r w:rsidRPr="00C8285F">
        <w:rPr>
          <w:rFonts w:hint="eastAsia"/>
          <w:sz w:val="28"/>
          <w:szCs w:val="28"/>
        </w:rPr>
        <w:t>岁</w:t>
      </w:r>
      <w:r w:rsidRPr="00C8285F">
        <w:rPr>
          <w:rFonts w:hint="eastAsia"/>
          <w:sz w:val="28"/>
          <w:szCs w:val="28"/>
        </w:rPr>
        <w:t>399</w:t>
      </w:r>
      <w:r w:rsidRPr="00C8285F">
        <w:rPr>
          <w:rFonts w:hint="eastAsia"/>
          <w:sz w:val="28"/>
          <w:szCs w:val="28"/>
        </w:rPr>
        <w:t>人，</w:t>
      </w:r>
      <w:r w:rsidRPr="00C8285F">
        <w:rPr>
          <w:rFonts w:hint="eastAsia"/>
          <w:sz w:val="28"/>
          <w:szCs w:val="28"/>
        </w:rPr>
        <w:t>55</w:t>
      </w:r>
      <w:r w:rsidRPr="00C8285F">
        <w:rPr>
          <w:rFonts w:hint="eastAsia"/>
          <w:sz w:val="28"/>
          <w:szCs w:val="28"/>
        </w:rPr>
        <w:t>岁至</w:t>
      </w:r>
      <w:r w:rsidRPr="00C8285F">
        <w:rPr>
          <w:rFonts w:hint="eastAsia"/>
          <w:sz w:val="28"/>
          <w:szCs w:val="28"/>
        </w:rPr>
        <w:t>59</w:t>
      </w:r>
      <w:r w:rsidRPr="00C8285F">
        <w:rPr>
          <w:rFonts w:hint="eastAsia"/>
          <w:sz w:val="28"/>
          <w:szCs w:val="28"/>
        </w:rPr>
        <w:t>岁</w:t>
      </w:r>
      <w:r w:rsidRPr="00C8285F">
        <w:rPr>
          <w:rFonts w:hint="eastAsia"/>
          <w:sz w:val="28"/>
          <w:szCs w:val="28"/>
        </w:rPr>
        <w:t>138</w:t>
      </w:r>
      <w:r w:rsidRPr="00C8285F">
        <w:rPr>
          <w:rFonts w:hint="eastAsia"/>
          <w:sz w:val="28"/>
          <w:szCs w:val="28"/>
        </w:rPr>
        <w:t>人。</w:t>
      </w:r>
    </w:p>
    <w:p w:rsidR="00C8285F" w:rsidRPr="00C8285F" w:rsidRDefault="00C8285F" w:rsidP="00C8285F">
      <w:pPr>
        <w:rPr>
          <w:rFonts w:hint="eastAsia"/>
          <w:sz w:val="28"/>
          <w:szCs w:val="28"/>
        </w:rPr>
      </w:pPr>
      <w:r w:rsidRPr="00C8285F">
        <w:rPr>
          <w:rFonts w:hint="eastAsia"/>
          <w:sz w:val="28"/>
          <w:szCs w:val="28"/>
        </w:rPr>
        <w:t xml:space="preserve">　　近年来，随着高中教育的快速发展，全州高中教师队伍发展也呈现出新的特点。一是职称结构的多样性。目前，全州高中教师中高级、中级、初级职称比例为</w:t>
      </w:r>
      <w:r w:rsidRPr="00C8285F">
        <w:rPr>
          <w:rFonts w:hint="eastAsia"/>
          <w:sz w:val="28"/>
          <w:szCs w:val="28"/>
        </w:rPr>
        <w:t>4:3:3</w:t>
      </w:r>
      <w:r w:rsidRPr="00C8285F">
        <w:rPr>
          <w:rFonts w:hint="eastAsia"/>
          <w:sz w:val="28"/>
          <w:szCs w:val="28"/>
        </w:rPr>
        <w:t>。通过实地调研发现，所走访的四个地区均存在不同的职称结构，其中元阳县为</w:t>
      </w:r>
      <w:r w:rsidRPr="00C8285F">
        <w:rPr>
          <w:rFonts w:hint="eastAsia"/>
          <w:sz w:val="28"/>
          <w:szCs w:val="28"/>
        </w:rPr>
        <w:t>4:4:2</w:t>
      </w:r>
      <w:r w:rsidRPr="00C8285F">
        <w:rPr>
          <w:rFonts w:hint="eastAsia"/>
          <w:sz w:val="28"/>
          <w:szCs w:val="28"/>
        </w:rPr>
        <w:t>，红河县为</w:t>
      </w:r>
      <w:r w:rsidRPr="00C8285F">
        <w:rPr>
          <w:rFonts w:hint="eastAsia"/>
          <w:sz w:val="28"/>
          <w:szCs w:val="28"/>
        </w:rPr>
        <w:t>4:3:3</w:t>
      </w:r>
      <w:r w:rsidRPr="00C8285F">
        <w:rPr>
          <w:rFonts w:hint="eastAsia"/>
          <w:sz w:val="28"/>
          <w:szCs w:val="28"/>
        </w:rPr>
        <w:t>，石</w:t>
      </w:r>
      <w:r w:rsidRPr="00C8285F">
        <w:rPr>
          <w:rFonts w:hint="eastAsia"/>
          <w:sz w:val="28"/>
          <w:szCs w:val="28"/>
        </w:rPr>
        <w:lastRenderedPageBreak/>
        <w:t>屏县为</w:t>
      </w:r>
      <w:r w:rsidRPr="00C8285F">
        <w:rPr>
          <w:rFonts w:hint="eastAsia"/>
          <w:sz w:val="28"/>
          <w:szCs w:val="28"/>
        </w:rPr>
        <w:t>4:3:2</w:t>
      </w:r>
      <w:r w:rsidRPr="00C8285F">
        <w:rPr>
          <w:rFonts w:hint="eastAsia"/>
          <w:sz w:val="28"/>
          <w:szCs w:val="28"/>
        </w:rPr>
        <w:t>，建水县为</w:t>
      </w:r>
      <w:r w:rsidRPr="00C8285F">
        <w:rPr>
          <w:rFonts w:hint="eastAsia"/>
          <w:sz w:val="28"/>
          <w:szCs w:val="28"/>
        </w:rPr>
        <w:t>5:2:3</w:t>
      </w:r>
      <w:r w:rsidRPr="00C8285F">
        <w:rPr>
          <w:rFonts w:hint="eastAsia"/>
          <w:sz w:val="28"/>
          <w:szCs w:val="28"/>
        </w:rPr>
        <w:t>，由于受高中教学规模、师资力量、地区环境等因素影响，不同县市高中教师的职称结构也存在一定的差别化。但是，对比整体和局部的情况分析来看，最为突出的表现就是高级职称教师占比较大，这充分说明在推进中小学教师职称制度改革过程中，高中教师质量和层次得到了明显提高，为不断增强高中教学质量奠定了基础。二是素质提升的显著性。从全州高中教师的学历层次来看，具有大学本科及以上学历教师占总数比达</w:t>
      </w:r>
      <w:r w:rsidRPr="00C8285F">
        <w:rPr>
          <w:rFonts w:hint="eastAsia"/>
          <w:sz w:val="28"/>
          <w:szCs w:val="28"/>
        </w:rPr>
        <w:t>97.09%</w:t>
      </w:r>
      <w:r w:rsidRPr="00C8285F">
        <w:rPr>
          <w:rFonts w:hint="eastAsia"/>
          <w:sz w:val="28"/>
          <w:szCs w:val="28"/>
        </w:rPr>
        <w:t>，比如元阳、红河、石屏、建水四县大学本科级以上学历教师均在当地高中教师总数的</w:t>
      </w:r>
      <w:r w:rsidRPr="00C8285F">
        <w:rPr>
          <w:rFonts w:hint="eastAsia"/>
          <w:sz w:val="28"/>
          <w:szCs w:val="28"/>
        </w:rPr>
        <w:t>93%</w:t>
      </w:r>
      <w:r w:rsidRPr="00C8285F">
        <w:rPr>
          <w:rFonts w:hint="eastAsia"/>
          <w:sz w:val="28"/>
          <w:szCs w:val="28"/>
        </w:rPr>
        <w:t>以上，特别是研究生学历教师呈逐年递增之势，高中教师学历层次得到了不断提高，队伍整体素质明显提升。三是梯次结构的包容性。全州</w:t>
      </w:r>
      <w:r w:rsidRPr="00C8285F">
        <w:rPr>
          <w:rFonts w:hint="eastAsia"/>
          <w:sz w:val="28"/>
          <w:szCs w:val="28"/>
        </w:rPr>
        <w:t>35</w:t>
      </w:r>
      <w:r w:rsidRPr="00C8285F">
        <w:rPr>
          <w:rFonts w:hint="eastAsia"/>
          <w:sz w:val="28"/>
          <w:szCs w:val="28"/>
        </w:rPr>
        <w:t>岁以下的高中教师占</w:t>
      </w:r>
      <w:r w:rsidRPr="00C8285F">
        <w:rPr>
          <w:rFonts w:hint="eastAsia"/>
          <w:sz w:val="28"/>
          <w:szCs w:val="28"/>
        </w:rPr>
        <w:t>50.68%</w:t>
      </w:r>
      <w:r w:rsidRPr="00C8285F">
        <w:rPr>
          <w:rFonts w:hint="eastAsia"/>
          <w:sz w:val="28"/>
          <w:szCs w:val="28"/>
        </w:rPr>
        <w:t>，</w:t>
      </w:r>
      <w:r w:rsidRPr="00C8285F">
        <w:rPr>
          <w:rFonts w:hint="eastAsia"/>
          <w:sz w:val="28"/>
          <w:szCs w:val="28"/>
        </w:rPr>
        <w:t>36</w:t>
      </w:r>
      <w:r w:rsidRPr="00C8285F">
        <w:rPr>
          <w:rFonts w:hint="eastAsia"/>
          <w:sz w:val="28"/>
          <w:szCs w:val="28"/>
        </w:rPr>
        <w:t>岁至</w:t>
      </w:r>
      <w:r w:rsidRPr="00C8285F">
        <w:rPr>
          <w:rFonts w:hint="eastAsia"/>
          <w:sz w:val="28"/>
          <w:szCs w:val="28"/>
        </w:rPr>
        <w:t>40</w:t>
      </w:r>
      <w:r w:rsidRPr="00C8285F">
        <w:rPr>
          <w:rFonts w:hint="eastAsia"/>
          <w:sz w:val="28"/>
          <w:szCs w:val="28"/>
        </w:rPr>
        <w:t>岁的高中教师占</w:t>
      </w:r>
      <w:r w:rsidRPr="00C8285F">
        <w:rPr>
          <w:rFonts w:hint="eastAsia"/>
          <w:sz w:val="28"/>
          <w:szCs w:val="28"/>
        </w:rPr>
        <w:t>16.11%</w:t>
      </w:r>
      <w:r w:rsidRPr="00C8285F">
        <w:rPr>
          <w:rFonts w:hint="eastAsia"/>
          <w:sz w:val="28"/>
          <w:szCs w:val="28"/>
        </w:rPr>
        <w:t>，</w:t>
      </w:r>
      <w:r w:rsidRPr="00C8285F">
        <w:rPr>
          <w:rFonts w:hint="eastAsia"/>
          <w:sz w:val="28"/>
          <w:szCs w:val="28"/>
        </w:rPr>
        <w:t>41</w:t>
      </w:r>
      <w:r w:rsidRPr="00C8285F">
        <w:rPr>
          <w:rFonts w:hint="eastAsia"/>
          <w:sz w:val="28"/>
          <w:szCs w:val="28"/>
        </w:rPr>
        <w:t>岁至</w:t>
      </w:r>
      <w:r w:rsidRPr="00C8285F">
        <w:rPr>
          <w:rFonts w:hint="eastAsia"/>
          <w:sz w:val="28"/>
          <w:szCs w:val="28"/>
        </w:rPr>
        <w:t>45</w:t>
      </w:r>
      <w:r w:rsidRPr="00C8285F">
        <w:rPr>
          <w:rFonts w:hint="eastAsia"/>
          <w:sz w:val="28"/>
          <w:szCs w:val="28"/>
        </w:rPr>
        <w:t>岁的高中教师占</w:t>
      </w:r>
      <w:r w:rsidRPr="00C8285F">
        <w:rPr>
          <w:rFonts w:hint="eastAsia"/>
          <w:sz w:val="28"/>
          <w:szCs w:val="28"/>
        </w:rPr>
        <w:t>11.33%</w:t>
      </w:r>
      <w:r w:rsidRPr="00C8285F">
        <w:rPr>
          <w:rFonts w:hint="eastAsia"/>
          <w:sz w:val="28"/>
          <w:szCs w:val="28"/>
        </w:rPr>
        <w:t>，</w:t>
      </w:r>
      <w:r w:rsidRPr="00C8285F">
        <w:rPr>
          <w:rFonts w:hint="eastAsia"/>
          <w:sz w:val="28"/>
          <w:szCs w:val="28"/>
        </w:rPr>
        <w:t>46</w:t>
      </w:r>
      <w:r w:rsidRPr="00C8285F">
        <w:rPr>
          <w:rFonts w:hint="eastAsia"/>
          <w:sz w:val="28"/>
          <w:szCs w:val="28"/>
        </w:rPr>
        <w:t>岁至</w:t>
      </w:r>
      <w:r w:rsidRPr="00C8285F">
        <w:rPr>
          <w:rFonts w:hint="eastAsia"/>
          <w:sz w:val="28"/>
          <w:szCs w:val="28"/>
        </w:rPr>
        <w:t>50</w:t>
      </w:r>
      <w:r w:rsidRPr="00C8285F">
        <w:rPr>
          <w:rFonts w:hint="eastAsia"/>
          <w:sz w:val="28"/>
          <w:szCs w:val="28"/>
        </w:rPr>
        <w:t>岁的高中教师占</w:t>
      </w:r>
      <w:r w:rsidRPr="00C8285F">
        <w:rPr>
          <w:rFonts w:hint="eastAsia"/>
          <w:sz w:val="28"/>
          <w:szCs w:val="28"/>
        </w:rPr>
        <w:t>11.67%</w:t>
      </w:r>
      <w:r w:rsidRPr="00C8285F">
        <w:rPr>
          <w:rFonts w:hint="eastAsia"/>
          <w:sz w:val="28"/>
          <w:szCs w:val="28"/>
        </w:rPr>
        <w:t>，</w:t>
      </w:r>
      <w:r w:rsidRPr="00C8285F">
        <w:rPr>
          <w:rFonts w:hint="eastAsia"/>
          <w:sz w:val="28"/>
          <w:szCs w:val="28"/>
        </w:rPr>
        <w:t>51</w:t>
      </w:r>
      <w:r w:rsidRPr="00C8285F">
        <w:rPr>
          <w:rFonts w:hint="eastAsia"/>
          <w:sz w:val="28"/>
          <w:szCs w:val="28"/>
        </w:rPr>
        <w:t>岁以上的高中教师占</w:t>
      </w:r>
      <w:r w:rsidRPr="00C8285F">
        <w:rPr>
          <w:rFonts w:hint="eastAsia"/>
          <w:sz w:val="28"/>
          <w:szCs w:val="28"/>
        </w:rPr>
        <w:t>10.21%</w:t>
      </w:r>
      <w:r w:rsidRPr="00C8285F">
        <w:rPr>
          <w:rFonts w:hint="eastAsia"/>
          <w:sz w:val="28"/>
          <w:szCs w:val="28"/>
        </w:rPr>
        <w:t>。整个高中教师队伍涵盖了各年龄段教师，梯队配置进一步得到优化，队伍年轻化趋势比较明显，中青年教师已成为高中教师队伍的主体力量。四是南北之间的差异性。通过调研可以看出，我州高中教师队伍建设还是“小步慢跑”的阶段，地区与地区之间，学校与学校之间，教师与教师之间存在很大差距，以调研的四个县的高中教师队伍建设为例，元阳、红河两县高中教师、高职教师两项指标相加总数均低于建水一县总量，南部地区较北部地区相比普遍薄弱，表现为教师总量不足，高职教师缺乏，办学质量不优等，全州高中教师队伍建设仍处于发展不平衡的状态。</w:t>
      </w:r>
    </w:p>
    <w:p w:rsidR="00C8285F" w:rsidRPr="00C8285F" w:rsidRDefault="00C8285F" w:rsidP="00C8285F">
      <w:pPr>
        <w:rPr>
          <w:rFonts w:hint="eastAsia"/>
          <w:b/>
          <w:sz w:val="28"/>
          <w:szCs w:val="28"/>
        </w:rPr>
      </w:pPr>
      <w:r w:rsidRPr="00C8285F">
        <w:rPr>
          <w:rFonts w:hint="eastAsia"/>
          <w:b/>
          <w:sz w:val="28"/>
          <w:szCs w:val="28"/>
        </w:rPr>
        <w:lastRenderedPageBreak/>
        <w:t xml:space="preserve">　　二、目前高中教师队伍建设存在的问题及原因分析</w:t>
      </w:r>
    </w:p>
    <w:p w:rsidR="00C8285F" w:rsidRPr="00C8285F" w:rsidRDefault="00C8285F" w:rsidP="00C8285F">
      <w:pPr>
        <w:rPr>
          <w:rFonts w:hint="eastAsia"/>
          <w:sz w:val="28"/>
          <w:szCs w:val="28"/>
        </w:rPr>
      </w:pPr>
      <w:r w:rsidRPr="00C8285F">
        <w:rPr>
          <w:rFonts w:hint="eastAsia"/>
          <w:sz w:val="28"/>
          <w:szCs w:val="28"/>
        </w:rPr>
        <w:t xml:space="preserve">　　一直以来，我州在推动高中教师队伍可持续发展过程中，紧紧围绕“教育优先”的原则，在推进职称制度改革、重点突破教师入口、完善工作机制等方面做了大量工作。</w:t>
      </w:r>
      <w:r w:rsidRPr="00C8285F">
        <w:rPr>
          <w:rFonts w:hint="eastAsia"/>
          <w:sz w:val="28"/>
          <w:szCs w:val="28"/>
        </w:rPr>
        <w:t>2016</w:t>
      </w:r>
      <w:r w:rsidRPr="00C8285F">
        <w:rPr>
          <w:rFonts w:hint="eastAsia"/>
          <w:sz w:val="28"/>
          <w:szCs w:val="28"/>
        </w:rPr>
        <w:t>年以来稳步推进中小学教师职称制度改革工作，有效解决了改革前“评聘分开”所遗留的积压问题。</w:t>
      </w:r>
      <w:r w:rsidRPr="00C8285F">
        <w:rPr>
          <w:rFonts w:hint="eastAsia"/>
          <w:sz w:val="28"/>
          <w:szCs w:val="28"/>
        </w:rPr>
        <w:t>2018</w:t>
      </w:r>
      <w:r w:rsidRPr="00C8285F">
        <w:rPr>
          <w:rFonts w:hint="eastAsia"/>
          <w:sz w:val="28"/>
          <w:szCs w:val="28"/>
        </w:rPr>
        <w:t>年，先后制定了教师岗位招聘计划</w:t>
      </w:r>
      <w:r w:rsidRPr="00C8285F">
        <w:rPr>
          <w:rFonts w:hint="eastAsia"/>
          <w:sz w:val="28"/>
          <w:szCs w:val="28"/>
        </w:rPr>
        <w:t>698</w:t>
      </w:r>
      <w:r w:rsidRPr="00C8285F">
        <w:rPr>
          <w:rFonts w:hint="eastAsia"/>
          <w:sz w:val="28"/>
          <w:szCs w:val="28"/>
        </w:rPr>
        <w:t>人，占事业单位招聘计划数的</w:t>
      </w:r>
      <w:r w:rsidRPr="00C8285F">
        <w:rPr>
          <w:rFonts w:hint="eastAsia"/>
          <w:sz w:val="28"/>
          <w:szCs w:val="28"/>
        </w:rPr>
        <w:t>41.25%</w:t>
      </w:r>
      <w:r w:rsidRPr="00C8285F">
        <w:rPr>
          <w:rFonts w:hint="eastAsia"/>
          <w:sz w:val="28"/>
          <w:szCs w:val="28"/>
        </w:rPr>
        <w:t>。完成全州事业单位紧缺人才计划招聘</w:t>
      </w:r>
      <w:r w:rsidRPr="00C8285F">
        <w:rPr>
          <w:rFonts w:hint="eastAsia"/>
          <w:sz w:val="28"/>
          <w:szCs w:val="28"/>
        </w:rPr>
        <w:t>469</w:t>
      </w:r>
      <w:r w:rsidRPr="00C8285F">
        <w:rPr>
          <w:rFonts w:hint="eastAsia"/>
          <w:sz w:val="28"/>
          <w:szCs w:val="28"/>
        </w:rPr>
        <w:t>人，其中高中教师岗位招聘</w:t>
      </w:r>
      <w:r w:rsidRPr="00C8285F">
        <w:rPr>
          <w:rFonts w:hint="eastAsia"/>
          <w:sz w:val="28"/>
          <w:szCs w:val="28"/>
        </w:rPr>
        <w:t>289</w:t>
      </w:r>
      <w:r w:rsidRPr="00C8285F">
        <w:rPr>
          <w:rFonts w:hint="eastAsia"/>
          <w:sz w:val="28"/>
          <w:szCs w:val="28"/>
        </w:rPr>
        <w:t>人，占紧缺人才招聘</w:t>
      </w:r>
      <w:r w:rsidRPr="00C8285F">
        <w:rPr>
          <w:rFonts w:hint="eastAsia"/>
          <w:sz w:val="28"/>
          <w:szCs w:val="28"/>
        </w:rPr>
        <w:t>61.62%</w:t>
      </w:r>
      <w:r w:rsidRPr="00C8285F">
        <w:rPr>
          <w:rFonts w:hint="eastAsia"/>
          <w:sz w:val="28"/>
          <w:szCs w:val="28"/>
        </w:rPr>
        <w:t>，形成了常态化</w:t>
      </w:r>
      <w:r w:rsidRPr="00C8285F">
        <w:rPr>
          <w:rFonts w:hint="eastAsia"/>
          <w:sz w:val="28"/>
          <w:szCs w:val="28"/>
        </w:rPr>
        <w:t>+</w:t>
      </w:r>
      <w:r w:rsidRPr="00C8285F">
        <w:rPr>
          <w:rFonts w:hint="eastAsia"/>
          <w:sz w:val="28"/>
          <w:szCs w:val="28"/>
        </w:rPr>
        <w:t>个性化的高中教师补充长效机制。同时，积极推行教职工“县控局管校聘”人事制度改革，逐步实现教职工由“学校人”变成“系统人”，进一步激发了教师工作的积极性。</w:t>
      </w:r>
    </w:p>
    <w:p w:rsidR="00C8285F" w:rsidRPr="00C8285F" w:rsidRDefault="00C8285F" w:rsidP="00C8285F">
      <w:pPr>
        <w:rPr>
          <w:rFonts w:hint="eastAsia"/>
          <w:sz w:val="28"/>
          <w:szCs w:val="28"/>
        </w:rPr>
      </w:pPr>
      <w:r w:rsidRPr="00C8285F">
        <w:rPr>
          <w:rFonts w:hint="eastAsia"/>
          <w:sz w:val="28"/>
          <w:szCs w:val="28"/>
        </w:rPr>
        <w:t xml:space="preserve">　　总体来看，通过州县各部门、各学校的共同努力，全州高中教师队伍建设取得一定成效，但按照队伍建设科学发展的要求，仍然还存在一些突出问题。</w:t>
      </w:r>
    </w:p>
    <w:p w:rsidR="00C8285F" w:rsidRPr="00C8285F" w:rsidRDefault="00C8285F" w:rsidP="00C8285F">
      <w:pPr>
        <w:rPr>
          <w:rFonts w:hint="eastAsia"/>
          <w:sz w:val="28"/>
          <w:szCs w:val="28"/>
        </w:rPr>
      </w:pPr>
      <w:r w:rsidRPr="00C8285F">
        <w:rPr>
          <w:rFonts w:hint="eastAsia"/>
          <w:sz w:val="28"/>
          <w:szCs w:val="28"/>
        </w:rPr>
        <w:t xml:space="preserve">　　（一）高中教师队伍管理“底子薄”。一是教师编制不均衡。按照高考制度改革和高中阶段教育普及工作要求，各地高中教育投入均在不断加大，学校办学规模也随之扩大。在教学高中总量依然存在的前提下，还增加了新的教学任务，由于编制偏紧，导致出现了人员不足的情况。同时，各地各学校学科教师分布不均衡，有的学校某些学科教师相当紧缺，连年招聘都出现空缺，而有的学科教师却需求过剩，结构性缺编较为突出。二是考核机制不健全。目前，各地教师绩效考核均根据教育部门的指导意见，在统一的总额管理和程序要求下，由</w:t>
      </w:r>
      <w:r w:rsidRPr="00C8285F">
        <w:rPr>
          <w:rFonts w:hint="eastAsia"/>
          <w:sz w:val="28"/>
          <w:szCs w:val="28"/>
        </w:rPr>
        <w:lastRenderedPageBreak/>
        <w:t>学校自行制定实施细则。所以，在具体实施过程中学校往往难以科学、理性地厘清效益与平衡之间的关系，有的学校为避免出现矛盾通常会选择平衡优先，甚至会出现“一刀切”的核定方法，一定程度上制约了绩效考核激励作用的发挥。比如，高中学校班主任与非班主任的工作量相差很大，如果按绩效来讲，差距拉得大，势必造成教师间产生矛盾，如果工资拉不开，微小的差别，又不能有效调动教师的积极性，导致多数高中学校陷入了班主任“众里难寻”的窘境。</w:t>
      </w:r>
    </w:p>
    <w:p w:rsidR="00C8285F" w:rsidRPr="00C8285F" w:rsidRDefault="00C8285F" w:rsidP="00C8285F">
      <w:pPr>
        <w:rPr>
          <w:rFonts w:hint="eastAsia"/>
          <w:sz w:val="28"/>
          <w:szCs w:val="28"/>
        </w:rPr>
      </w:pPr>
      <w:r w:rsidRPr="00C8285F">
        <w:rPr>
          <w:rFonts w:hint="eastAsia"/>
          <w:sz w:val="28"/>
          <w:szCs w:val="28"/>
        </w:rPr>
        <w:t xml:space="preserve">　　（二）高中教师职称管理“压力大”。一是职称晋升渠道窄。按照全国深化中小学教师职称制度改革的统一部署，我州于</w:t>
      </w:r>
      <w:r w:rsidRPr="00C8285F">
        <w:rPr>
          <w:rFonts w:hint="eastAsia"/>
          <w:sz w:val="28"/>
          <w:szCs w:val="28"/>
        </w:rPr>
        <w:t>2016</w:t>
      </w:r>
      <w:r w:rsidRPr="00C8285F">
        <w:rPr>
          <w:rFonts w:hint="eastAsia"/>
          <w:sz w:val="28"/>
          <w:szCs w:val="28"/>
        </w:rPr>
        <w:t>年</w:t>
      </w:r>
      <w:r w:rsidRPr="00C8285F">
        <w:rPr>
          <w:rFonts w:hint="eastAsia"/>
          <w:sz w:val="28"/>
          <w:szCs w:val="28"/>
        </w:rPr>
        <w:t>4</w:t>
      </w:r>
      <w:r w:rsidRPr="00C8285F">
        <w:rPr>
          <w:rFonts w:hint="eastAsia"/>
          <w:sz w:val="28"/>
          <w:szCs w:val="28"/>
        </w:rPr>
        <w:t>月在全州范围内全面启动中小学教师职称制度改革工作，并根据要求高级教师及以下职称的评审工作转入常态化，实行岗位管理的学校和单位须严格在各级人社部门核定的岗位数额内开展高级教师及以下职称的申报评审。而目前，大多数高中学校岗位空缺少，尤其是高职空岗稀缺，造成了教师职称晋升受阻，优质师资难于流动的突出问题。二是评聘管理不适应。随着高中教育的不断发展，正面临着日益凸显的教师职称评聘机制与学校发展速度不相匹配的问题，在“评聘结合”的前提下，职称名额过少与符合申报条件教师人数众多的“僧多粥少”矛盾更加突出。特别是在放开乡镇教师岗位数额限制申报评审高级教师政策执行以来，处于城区学校的职称管理成为了当前急需解决和广大高中教育工作者广泛关注的问题，这也将是影响高中教师队伍发展的不稳定隐患。三是评价方式不合理。在职称评审申报过程中，有的学校选拔推荐机制中的一些评价指标设置不够合理，存在着“重教研、</w:t>
      </w:r>
      <w:r w:rsidRPr="00C8285F">
        <w:rPr>
          <w:rFonts w:hint="eastAsia"/>
          <w:sz w:val="28"/>
          <w:szCs w:val="28"/>
        </w:rPr>
        <w:lastRenderedPageBreak/>
        <w:t>轻教学”“重结果、经基础”“重数据、轻潜能”等问题。有的学校还把论资排辈作为了职称评定的“潜规则”，甚至校方还帮助申报条件不符的个人弄虚作假，助长了不正之风的蔓延，严重挫伤了广大教师的积极性。</w:t>
      </w:r>
    </w:p>
    <w:p w:rsidR="00C8285F" w:rsidRPr="00C8285F" w:rsidRDefault="00C8285F" w:rsidP="00C8285F">
      <w:pPr>
        <w:rPr>
          <w:rFonts w:hint="eastAsia"/>
          <w:sz w:val="28"/>
          <w:szCs w:val="28"/>
        </w:rPr>
      </w:pPr>
      <w:r w:rsidRPr="00C8285F">
        <w:rPr>
          <w:rFonts w:hint="eastAsia"/>
          <w:sz w:val="28"/>
          <w:szCs w:val="28"/>
        </w:rPr>
        <w:t xml:space="preserve">　　（三）高中教师招聘管理“缺合力”。一是招聘准备不够充分。在制定年度招聘计划时有的学校以及行业管理部门，只是简单根据教师需求上报进人计划，而忽视了对学校发展战略目标、学科建设、应聘者条件方面的考虑，使得在具体实施招聘过程中出现招聘岗位流失的情况。二是引才程序不够优化。在开展紧缺人才招聘工作中，通常按照由学校到县级再到州级的审批流程进行，逐级报送、层层审批耗费了大量时间，以致于招聘校方错过了到各高校引进优秀毕业生的黄金时间，使得人才流入他地。</w:t>
      </w:r>
    </w:p>
    <w:p w:rsidR="00C8285F" w:rsidRPr="00C8285F" w:rsidRDefault="00C8285F" w:rsidP="00C8285F">
      <w:pPr>
        <w:rPr>
          <w:rFonts w:hint="eastAsia"/>
          <w:sz w:val="28"/>
          <w:szCs w:val="28"/>
        </w:rPr>
      </w:pPr>
      <w:r w:rsidRPr="00C8285F">
        <w:rPr>
          <w:rFonts w:hint="eastAsia"/>
          <w:sz w:val="28"/>
          <w:szCs w:val="28"/>
        </w:rPr>
        <w:t xml:space="preserve">　　（四）南部地区队伍发展“基础弱”。客观上看，我州南部地区相对内地县市，基础设施建设滞后，工作条件存在差距，地方财力有限等，使得在高中教师队伍建设上出现了“招人难、留人难”的问题。虽然严格执行</w:t>
      </w:r>
      <w:r w:rsidRPr="00C8285F">
        <w:rPr>
          <w:rFonts w:hint="eastAsia"/>
          <w:sz w:val="28"/>
          <w:szCs w:val="28"/>
        </w:rPr>
        <w:t>5</w:t>
      </w:r>
      <w:r w:rsidRPr="00C8285F">
        <w:rPr>
          <w:rFonts w:hint="eastAsia"/>
          <w:sz w:val="28"/>
          <w:szCs w:val="28"/>
        </w:rPr>
        <w:t>年服务期满调动和下达调动指标数，但是，一些从事高中教育时间短有发展潜力的年轻教师依旧想方设法往省州和内地县市对口岗位流动，边疆县市高中教师断层、流失现象仍然突出。</w:t>
      </w:r>
    </w:p>
    <w:p w:rsidR="00C8285F" w:rsidRPr="00C8285F" w:rsidRDefault="00C8285F" w:rsidP="00C8285F">
      <w:pPr>
        <w:rPr>
          <w:rFonts w:hint="eastAsia"/>
          <w:b/>
          <w:sz w:val="28"/>
          <w:szCs w:val="28"/>
        </w:rPr>
      </w:pPr>
      <w:r w:rsidRPr="00C8285F">
        <w:rPr>
          <w:rFonts w:hint="eastAsia"/>
          <w:b/>
          <w:sz w:val="28"/>
          <w:szCs w:val="28"/>
        </w:rPr>
        <w:t xml:space="preserve">　　三、加强和改进高中教师队伍建设的意见及建议</w:t>
      </w:r>
    </w:p>
    <w:p w:rsidR="00C8285F" w:rsidRPr="00C8285F" w:rsidRDefault="00C8285F" w:rsidP="00C8285F">
      <w:pPr>
        <w:rPr>
          <w:rFonts w:hint="eastAsia"/>
          <w:sz w:val="28"/>
          <w:szCs w:val="28"/>
        </w:rPr>
      </w:pPr>
      <w:r w:rsidRPr="00C8285F">
        <w:rPr>
          <w:rFonts w:hint="eastAsia"/>
          <w:sz w:val="28"/>
          <w:szCs w:val="28"/>
        </w:rPr>
        <w:t xml:space="preserve">　　针对我州高中教师队伍存在的突出问题，人社部门将立足职能，以加强人事管理为抓手，主动服务全州教育均衡发展，在教师队伍总量扩大、专业技术结构优化和能力素质提升等方面进一步加大工作力</w:t>
      </w:r>
      <w:r w:rsidRPr="00C8285F">
        <w:rPr>
          <w:rFonts w:hint="eastAsia"/>
          <w:sz w:val="28"/>
          <w:szCs w:val="28"/>
        </w:rPr>
        <w:lastRenderedPageBreak/>
        <w:t>度，继续为办好人民满意的教育，特别是做好高中教育创造有利的条件。</w:t>
      </w:r>
    </w:p>
    <w:p w:rsidR="00C8285F" w:rsidRPr="00C8285F" w:rsidRDefault="00C8285F" w:rsidP="00C8285F">
      <w:pPr>
        <w:rPr>
          <w:rFonts w:hint="eastAsia"/>
          <w:sz w:val="28"/>
          <w:szCs w:val="28"/>
        </w:rPr>
      </w:pPr>
      <w:r w:rsidRPr="00C8285F">
        <w:rPr>
          <w:rFonts w:hint="eastAsia"/>
          <w:sz w:val="28"/>
          <w:szCs w:val="28"/>
        </w:rPr>
        <w:t xml:space="preserve">　　（一）加大公开招聘力度，按编充实人员。在认真做好事业单位公开招聘计划审批的基础上，坚持把“公开</w:t>
      </w:r>
      <w:r w:rsidRPr="00C8285F">
        <w:rPr>
          <w:rFonts w:hint="eastAsia"/>
          <w:sz w:val="28"/>
          <w:szCs w:val="28"/>
        </w:rPr>
        <w:t xml:space="preserve"> </w:t>
      </w:r>
      <w:r w:rsidRPr="00C8285F">
        <w:rPr>
          <w:rFonts w:hint="eastAsia"/>
          <w:sz w:val="28"/>
          <w:szCs w:val="28"/>
        </w:rPr>
        <w:t>、公平、竞争、择优”作为高中教师公开招聘的基本原则，结合各地教育发展需要，按照空编情况科学设置教师招聘岗位，努力补齐每年自然减员人数，重点满足薄弱学科和紧缺学科教学需要。积极采取公开招聘、定向招聘、特岗教师期满转正、免费师范毕业生就业等多种形式，解决当前高中教师队伍在年龄、性别、学历、学科上的布局不合理问题，不断提高高中教师队伍配置的合理性。同时，针对南部六县高中教师队伍建设短板，一方面对事业单位招聘少数民族和户籍限制比例从</w:t>
      </w:r>
      <w:r w:rsidRPr="00C8285F">
        <w:rPr>
          <w:rFonts w:hint="eastAsia"/>
          <w:sz w:val="28"/>
          <w:szCs w:val="28"/>
        </w:rPr>
        <w:t>20%</w:t>
      </w:r>
      <w:r w:rsidRPr="00C8285F">
        <w:rPr>
          <w:rFonts w:hint="eastAsia"/>
          <w:sz w:val="28"/>
          <w:szCs w:val="28"/>
        </w:rPr>
        <w:t>提高到</w:t>
      </w:r>
      <w:r w:rsidRPr="00C8285F">
        <w:rPr>
          <w:rFonts w:hint="eastAsia"/>
          <w:sz w:val="28"/>
          <w:szCs w:val="28"/>
        </w:rPr>
        <w:t>40%</w:t>
      </w:r>
      <w:r w:rsidRPr="00C8285F">
        <w:rPr>
          <w:rFonts w:hint="eastAsia"/>
          <w:sz w:val="28"/>
          <w:szCs w:val="28"/>
        </w:rPr>
        <w:t>，另一方面放宽开考比例，并单独划定合格分数线，确保边疆招聘岗位损失降到最低。积极选拔优秀人才到教育教学岗位上工作，为教师队伍注入新鲜血液，有效推动高中教育健康快速发展。</w:t>
      </w:r>
    </w:p>
    <w:p w:rsidR="00C8285F" w:rsidRPr="00C8285F" w:rsidRDefault="00C8285F" w:rsidP="00C8285F">
      <w:pPr>
        <w:rPr>
          <w:rFonts w:hint="eastAsia"/>
          <w:sz w:val="28"/>
          <w:szCs w:val="28"/>
        </w:rPr>
      </w:pPr>
      <w:r w:rsidRPr="00C8285F">
        <w:rPr>
          <w:rFonts w:hint="eastAsia"/>
          <w:sz w:val="28"/>
          <w:szCs w:val="28"/>
        </w:rPr>
        <w:t xml:space="preserve">　　（二）实施紧缺人才招聘，拓宽选拔视野。认真谋划年度紧缺人才招聘的时间表、任务图，加强与县市人社部门、教育行政主管部门、用人学校以及高等院校的对接合作，认真制定人才需求岗位，充分掌握高学历人才的就业期望，积极引进自身紧缺的高学历教育教学人才，缓解教育教学师资尤其是高中教师紧缺的实际问题。同时，不断优化办事流程，提高紧缺人才招聘审批效率，为全州高中学校引进优秀师资创造条件、赢得主动。</w:t>
      </w:r>
    </w:p>
    <w:p w:rsidR="00C8285F" w:rsidRPr="00C8285F" w:rsidRDefault="00C8285F" w:rsidP="00C8285F">
      <w:pPr>
        <w:rPr>
          <w:rFonts w:hint="eastAsia"/>
          <w:sz w:val="28"/>
          <w:szCs w:val="28"/>
        </w:rPr>
      </w:pPr>
      <w:r w:rsidRPr="00C8285F">
        <w:rPr>
          <w:rFonts w:hint="eastAsia"/>
          <w:sz w:val="28"/>
          <w:szCs w:val="28"/>
        </w:rPr>
        <w:t xml:space="preserve">　　（三）注重职称评审管理，深入推进改革。按照深化职称制度改</w:t>
      </w:r>
      <w:r w:rsidRPr="00C8285F">
        <w:rPr>
          <w:rFonts w:hint="eastAsia"/>
          <w:sz w:val="28"/>
          <w:szCs w:val="28"/>
        </w:rPr>
        <w:lastRenderedPageBreak/>
        <w:t>革要求，坚持把教书育人成效作为教育人才评价的核心，坚持思想政治素质和教育教学能力双重考察，重点针对教育人才的政治素质、师德师风、教育教学、科学研究、社会服务、专业发展等方面，探索建立以同行评价为基础，综合采用学校评价、学生评价、督导评价等方式开展评价，推动建立完善充分体现高中教师岗位特点的分类评价标准。同时，加强对专业技术职称评审（推荐）工作管理，进一步严肃工作纪律，做到严明纪律、警示在前、全程监管、惩教并举、严格问责，用铁的纪律保证职称评审（推荐）工作顺利进行。</w:t>
      </w:r>
    </w:p>
    <w:p w:rsidR="00C8285F" w:rsidRPr="00C8285F" w:rsidRDefault="00C8285F" w:rsidP="00C8285F">
      <w:pPr>
        <w:rPr>
          <w:rFonts w:hint="eastAsia"/>
          <w:sz w:val="28"/>
          <w:szCs w:val="28"/>
        </w:rPr>
      </w:pPr>
      <w:r w:rsidRPr="00C8285F">
        <w:rPr>
          <w:rFonts w:hint="eastAsia"/>
          <w:sz w:val="28"/>
          <w:szCs w:val="28"/>
        </w:rPr>
        <w:t xml:space="preserve">　　（四）加强专业职称管理，完善聘用制度。指导各学校按照岗位设置管理的有关规定，科学合理设置各类具体岗位，明确岗位等级，合理核定各等级结构比例。结合各学校实际，按照“一校一策”的原则，有针对地制定聘用管理办法，并按照有关规定以及岗位职责和任职条件自主聘用。同时，积极探索高中教师聘用差别化管理方式，对优质学校实行管理倾斜，从岗位设置、职称指标等方面给予适当放宽，形成灵活、有效的管理机制。</w:t>
      </w:r>
    </w:p>
    <w:p w:rsidR="00C8285F" w:rsidRPr="00C8285F" w:rsidRDefault="00C8285F" w:rsidP="00C8285F">
      <w:pPr>
        <w:rPr>
          <w:rFonts w:hint="eastAsia"/>
          <w:sz w:val="28"/>
          <w:szCs w:val="28"/>
        </w:rPr>
      </w:pPr>
      <w:r w:rsidRPr="00C8285F">
        <w:rPr>
          <w:rFonts w:hint="eastAsia"/>
          <w:sz w:val="28"/>
          <w:szCs w:val="28"/>
        </w:rPr>
        <w:t xml:space="preserve">　　（五）主动进行对接协调，打破瓶颈制约。今年</w:t>
      </w:r>
      <w:r w:rsidRPr="00C8285F">
        <w:rPr>
          <w:rFonts w:hint="eastAsia"/>
          <w:sz w:val="28"/>
          <w:szCs w:val="28"/>
        </w:rPr>
        <w:t>3</w:t>
      </w:r>
      <w:r w:rsidRPr="00C8285F">
        <w:rPr>
          <w:rFonts w:hint="eastAsia"/>
          <w:sz w:val="28"/>
          <w:szCs w:val="28"/>
        </w:rPr>
        <w:t>月，省委通知在机构改革期间原则上干部人事冻结。但考虑到学校教学安排的实际，我们将向有关部门建议，在严格把关、从严审批的前提下，机构改革期间教师调动，由教育部门提出调动意见，按干部管理权限报组织人事部门研究，妥善处理机构改革期间学校教师的调动问题。另一方面，针对现行城乡学校高级教师申报评审政策带来的相关问题，也将积极向省人社厅和教育厅反映，争取获得政策支持。</w:t>
      </w:r>
    </w:p>
    <w:p w:rsidR="00814B67" w:rsidRPr="00101F51" w:rsidRDefault="00C8285F" w:rsidP="00C8285F">
      <w:pPr>
        <w:rPr>
          <w:sz w:val="28"/>
          <w:szCs w:val="28"/>
        </w:rPr>
      </w:pPr>
      <w:r w:rsidRPr="00C8285F">
        <w:rPr>
          <w:rFonts w:hint="eastAsia"/>
          <w:sz w:val="28"/>
          <w:szCs w:val="28"/>
        </w:rPr>
        <w:lastRenderedPageBreak/>
        <w:t xml:space="preserve">　　（执笔：州人社局专技科科长王俊、事业单位人事管理科科长马媛）</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1A0" w:rsidRDefault="00B871A0" w:rsidP="00B85A16">
      <w:r>
        <w:separator/>
      </w:r>
    </w:p>
  </w:endnote>
  <w:endnote w:type="continuationSeparator" w:id="1">
    <w:p w:rsidR="00B871A0" w:rsidRDefault="00B871A0"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1A0" w:rsidRDefault="00B871A0" w:rsidP="00B85A16">
      <w:r>
        <w:separator/>
      </w:r>
    </w:p>
  </w:footnote>
  <w:footnote w:type="continuationSeparator" w:id="1">
    <w:p w:rsidR="00B871A0" w:rsidRDefault="00B871A0"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3743E"/>
    <w:rsid w:val="0007218A"/>
    <w:rsid w:val="000B599B"/>
    <w:rsid w:val="00101F51"/>
    <w:rsid w:val="002B21BE"/>
    <w:rsid w:val="002E5637"/>
    <w:rsid w:val="00342B12"/>
    <w:rsid w:val="003A6A8D"/>
    <w:rsid w:val="003C15B1"/>
    <w:rsid w:val="0044766F"/>
    <w:rsid w:val="004D3E34"/>
    <w:rsid w:val="00581AA0"/>
    <w:rsid w:val="005B65D7"/>
    <w:rsid w:val="00620743"/>
    <w:rsid w:val="006965BC"/>
    <w:rsid w:val="00697E60"/>
    <w:rsid w:val="007342CA"/>
    <w:rsid w:val="007A6D08"/>
    <w:rsid w:val="007F0A35"/>
    <w:rsid w:val="00814B67"/>
    <w:rsid w:val="00972832"/>
    <w:rsid w:val="009F7B47"/>
    <w:rsid w:val="00A33243"/>
    <w:rsid w:val="00A53B9F"/>
    <w:rsid w:val="00A621DB"/>
    <w:rsid w:val="00AC096B"/>
    <w:rsid w:val="00AD29D0"/>
    <w:rsid w:val="00B15597"/>
    <w:rsid w:val="00B47F91"/>
    <w:rsid w:val="00B80FDC"/>
    <w:rsid w:val="00B85A16"/>
    <w:rsid w:val="00B871A0"/>
    <w:rsid w:val="00BA2AF6"/>
    <w:rsid w:val="00BD32F8"/>
    <w:rsid w:val="00C5675D"/>
    <w:rsid w:val="00C8285F"/>
    <w:rsid w:val="00D012CE"/>
    <w:rsid w:val="00D07FB5"/>
    <w:rsid w:val="00D1630E"/>
    <w:rsid w:val="00D360AD"/>
    <w:rsid w:val="00D53E26"/>
    <w:rsid w:val="00E602E7"/>
    <w:rsid w:val="00E64C22"/>
    <w:rsid w:val="00EA7CEB"/>
    <w:rsid w:val="00F50016"/>
    <w:rsid w:val="00FA7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669</Words>
  <Characters>3815</Characters>
  <Application>Microsoft Office Word</Application>
  <DocSecurity>0</DocSecurity>
  <Lines>31</Lines>
  <Paragraphs>8</Paragraphs>
  <ScaleCrop>false</ScaleCrop>
  <Company>Microsoft</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2019-02-20T02:17:00Z</dcterms:created>
  <dcterms:modified xsi:type="dcterms:W3CDTF">2019-02-20T02:17:00Z</dcterms:modified>
</cp:coreProperties>
</file>