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09" w:rsidRDefault="00746255" w:rsidP="00907B19">
      <w:pPr>
        <w:spacing w:line="480" w:lineRule="auto"/>
        <w:jc w:val="center"/>
        <w:rPr>
          <w:b/>
          <w:sz w:val="36"/>
          <w:szCs w:val="36"/>
        </w:rPr>
      </w:pPr>
      <w:r w:rsidRPr="00746255">
        <w:rPr>
          <w:rFonts w:hint="eastAsia"/>
          <w:b/>
          <w:sz w:val="36"/>
          <w:szCs w:val="36"/>
        </w:rPr>
        <w:t>红河州全域旅游试点工作现状与对策</w:t>
      </w:r>
    </w:p>
    <w:p w:rsidR="00D06181" w:rsidRPr="00B7563D" w:rsidRDefault="00746255" w:rsidP="00907B19">
      <w:pPr>
        <w:spacing w:line="480" w:lineRule="auto"/>
        <w:jc w:val="center"/>
        <w:rPr>
          <w:b/>
        </w:rPr>
      </w:pPr>
      <w:r w:rsidRPr="00746255">
        <w:rPr>
          <w:rFonts w:hint="eastAsia"/>
          <w:b/>
        </w:rPr>
        <w:t>州人大民侨委　普永红</w:t>
      </w:r>
    </w:p>
    <w:p w:rsidR="008E74E2" w:rsidRDefault="008E74E2" w:rsidP="00D06181">
      <w:pPr>
        <w:rPr>
          <w:b/>
        </w:rPr>
      </w:pPr>
    </w:p>
    <w:p w:rsidR="00746255" w:rsidRPr="00746255" w:rsidRDefault="00101F51" w:rsidP="00746255">
      <w:pPr>
        <w:rPr>
          <w:rFonts w:hint="eastAsia"/>
          <w:sz w:val="28"/>
          <w:szCs w:val="28"/>
        </w:rPr>
      </w:pPr>
      <w:r w:rsidRPr="00101F51">
        <w:rPr>
          <w:rFonts w:hint="eastAsia"/>
          <w:sz w:val="28"/>
          <w:szCs w:val="28"/>
        </w:rPr>
        <w:t xml:space="preserve">　　</w:t>
      </w:r>
      <w:r w:rsidR="00746255" w:rsidRPr="00746255">
        <w:rPr>
          <w:rFonts w:hint="eastAsia"/>
          <w:sz w:val="28"/>
          <w:szCs w:val="28"/>
        </w:rPr>
        <w:t>全域旅游是指在一定区域内，以旅游业为优势产业，通过对区域内经济社会资源尤其是旅游资源、相关产业、生态环境、公共服务、体制机制、政策法规、文明素质等进行全方位、系统化的优化提升，实现区域资源有机整合、产业融合发展、社会共建共享，以旅游业带动和促进经济社会协调发展的一种新的区域协调发展理念和模式。今年</w:t>
      </w:r>
      <w:r w:rsidR="00746255" w:rsidRPr="00746255">
        <w:rPr>
          <w:rFonts w:hint="eastAsia"/>
          <w:sz w:val="28"/>
          <w:szCs w:val="28"/>
        </w:rPr>
        <w:t>5</w:t>
      </w:r>
      <w:r w:rsidR="00746255" w:rsidRPr="00746255">
        <w:rPr>
          <w:rFonts w:hint="eastAsia"/>
          <w:sz w:val="28"/>
          <w:szCs w:val="28"/>
        </w:rPr>
        <w:t>月初，为进一步加快推进红河州全域旅游试点工作，充分发挥全域旅游发展在推动全州经济社会的发展中的重要作用，笔者就红河州全域旅游试点工作推进情况进行了调研，现结合工作实际，就如何加快红河州全域旅游工作谈谈自己粗浅的认识，不妥之处，请予指教。</w:t>
      </w:r>
    </w:p>
    <w:p w:rsidR="00746255" w:rsidRPr="00746255" w:rsidRDefault="00746255" w:rsidP="00746255">
      <w:pPr>
        <w:rPr>
          <w:rFonts w:hint="eastAsia"/>
          <w:b/>
          <w:sz w:val="28"/>
          <w:szCs w:val="28"/>
        </w:rPr>
      </w:pPr>
      <w:r w:rsidRPr="00746255">
        <w:rPr>
          <w:rFonts w:hint="eastAsia"/>
          <w:b/>
          <w:sz w:val="28"/>
          <w:szCs w:val="28"/>
        </w:rPr>
        <w:t xml:space="preserve">　　一、红河州全域旅游工作现状</w:t>
      </w:r>
    </w:p>
    <w:p w:rsidR="00746255" w:rsidRPr="00746255" w:rsidRDefault="00746255" w:rsidP="00746255">
      <w:pPr>
        <w:rPr>
          <w:rFonts w:hint="eastAsia"/>
          <w:sz w:val="28"/>
          <w:szCs w:val="28"/>
        </w:rPr>
      </w:pPr>
      <w:r w:rsidRPr="00746255">
        <w:rPr>
          <w:rFonts w:hint="eastAsia"/>
          <w:sz w:val="28"/>
          <w:szCs w:val="28"/>
        </w:rPr>
        <w:t xml:space="preserve">　　红河州历届州委、州人民政府十分重视旅游产业的发展，紧紧抓住旅游产业二次革命、昆玉红旅游经济带建设和全域旅游试点建设的机遇，以全域旅游为主线，创新设立规模为</w:t>
      </w:r>
      <w:r w:rsidRPr="00746255">
        <w:rPr>
          <w:rFonts w:hint="eastAsia"/>
          <w:sz w:val="28"/>
          <w:szCs w:val="28"/>
        </w:rPr>
        <w:t>50</w:t>
      </w:r>
      <w:r w:rsidRPr="00746255">
        <w:rPr>
          <w:rFonts w:hint="eastAsia"/>
          <w:sz w:val="28"/>
          <w:szCs w:val="28"/>
        </w:rPr>
        <w:t>亿元的红河浦发旅游投资基金，全力推进我州旅游发展工作，促进我州旅游产业新突破、新发展。</w:t>
      </w:r>
      <w:r w:rsidRPr="00746255">
        <w:rPr>
          <w:rFonts w:hint="eastAsia"/>
          <w:sz w:val="28"/>
          <w:szCs w:val="28"/>
        </w:rPr>
        <w:t>2016</w:t>
      </w:r>
      <w:r w:rsidRPr="00746255">
        <w:rPr>
          <w:rFonts w:hint="eastAsia"/>
          <w:sz w:val="28"/>
          <w:szCs w:val="28"/>
        </w:rPr>
        <w:t>年，我州建水县和弥勒市先后被列入全国全域旅游试点县（市）。</w:t>
      </w:r>
      <w:r w:rsidRPr="00746255">
        <w:rPr>
          <w:rFonts w:hint="eastAsia"/>
          <w:sz w:val="28"/>
          <w:szCs w:val="28"/>
        </w:rPr>
        <w:t>2017</w:t>
      </w:r>
      <w:r w:rsidRPr="00746255">
        <w:rPr>
          <w:rFonts w:hint="eastAsia"/>
          <w:sz w:val="28"/>
          <w:szCs w:val="28"/>
        </w:rPr>
        <w:t>年，蒙自市、石屏县和元阳县被列入省全域旅游试点县（市），至此，红河州分别有</w:t>
      </w:r>
      <w:r w:rsidRPr="00746255">
        <w:rPr>
          <w:rFonts w:hint="eastAsia"/>
          <w:sz w:val="28"/>
          <w:szCs w:val="28"/>
        </w:rPr>
        <w:t>2</w:t>
      </w:r>
      <w:r w:rsidRPr="00746255">
        <w:rPr>
          <w:rFonts w:hint="eastAsia"/>
          <w:sz w:val="28"/>
          <w:szCs w:val="28"/>
        </w:rPr>
        <w:t>个国家级、</w:t>
      </w:r>
      <w:r w:rsidRPr="00746255">
        <w:rPr>
          <w:rFonts w:hint="eastAsia"/>
          <w:sz w:val="28"/>
          <w:szCs w:val="28"/>
        </w:rPr>
        <w:t>3</w:t>
      </w:r>
      <w:r w:rsidRPr="00746255">
        <w:rPr>
          <w:rFonts w:hint="eastAsia"/>
          <w:sz w:val="28"/>
          <w:szCs w:val="28"/>
        </w:rPr>
        <w:t>个省级全域旅游试点县（市）。</w:t>
      </w:r>
      <w:r w:rsidRPr="00746255">
        <w:rPr>
          <w:rFonts w:hint="eastAsia"/>
          <w:sz w:val="28"/>
          <w:szCs w:val="28"/>
        </w:rPr>
        <w:t>2017</w:t>
      </w:r>
      <w:r w:rsidRPr="00746255">
        <w:rPr>
          <w:rFonts w:hint="eastAsia"/>
          <w:sz w:val="28"/>
          <w:szCs w:val="28"/>
        </w:rPr>
        <w:t>年，全州共接待国内外游客</w:t>
      </w:r>
      <w:r w:rsidRPr="00746255">
        <w:rPr>
          <w:rFonts w:hint="eastAsia"/>
          <w:sz w:val="28"/>
          <w:szCs w:val="28"/>
        </w:rPr>
        <w:t>4823.72</w:t>
      </w:r>
      <w:r w:rsidRPr="00746255">
        <w:rPr>
          <w:rFonts w:hint="eastAsia"/>
          <w:sz w:val="28"/>
          <w:szCs w:val="28"/>
        </w:rPr>
        <w:t>万人次，同比增长</w:t>
      </w:r>
      <w:r w:rsidRPr="00746255">
        <w:rPr>
          <w:rFonts w:hint="eastAsia"/>
          <w:sz w:val="28"/>
          <w:szCs w:val="28"/>
        </w:rPr>
        <w:t>36.44%</w:t>
      </w:r>
      <w:r w:rsidRPr="00746255">
        <w:rPr>
          <w:rFonts w:hint="eastAsia"/>
          <w:sz w:val="28"/>
          <w:szCs w:val="28"/>
        </w:rPr>
        <w:t>；实现旅游总收入</w:t>
      </w:r>
      <w:r w:rsidRPr="00746255">
        <w:rPr>
          <w:rFonts w:hint="eastAsia"/>
          <w:sz w:val="28"/>
          <w:szCs w:val="28"/>
        </w:rPr>
        <w:t>514.12</w:t>
      </w:r>
      <w:r w:rsidRPr="00746255">
        <w:rPr>
          <w:rFonts w:hint="eastAsia"/>
          <w:sz w:val="28"/>
          <w:szCs w:val="28"/>
        </w:rPr>
        <w:t>亿元，同比增长</w:t>
      </w:r>
      <w:r w:rsidRPr="00746255">
        <w:rPr>
          <w:rFonts w:hint="eastAsia"/>
          <w:sz w:val="28"/>
          <w:szCs w:val="28"/>
        </w:rPr>
        <w:t>87.22 %</w:t>
      </w:r>
      <w:r w:rsidRPr="00746255">
        <w:rPr>
          <w:rFonts w:hint="eastAsia"/>
          <w:sz w:val="28"/>
          <w:szCs w:val="28"/>
        </w:rPr>
        <w:t>。其中，五个全域旅游试点县（市）接待国内外游客</w:t>
      </w:r>
      <w:r w:rsidRPr="00746255">
        <w:rPr>
          <w:rFonts w:hint="eastAsia"/>
          <w:sz w:val="28"/>
          <w:szCs w:val="28"/>
        </w:rPr>
        <w:t>2900.04</w:t>
      </w:r>
      <w:r w:rsidRPr="00746255">
        <w:rPr>
          <w:rFonts w:hint="eastAsia"/>
          <w:sz w:val="28"/>
          <w:szCs w:val="28"/>
        </w:rPr>
        <w:t>万人次，占</w:t>
      </w:r>
      <w:r w:rsidRPr="00746255">
        <w:rPr>
          <w:rFonts w:hint="eastAsia"/>
          <w:sz w:val="28"/>
          <w:szCs w:val="28"/>
        </w:rPr>
        <w:lastRenderedPageBreak/>
        <w:t>全州总接待游客数的</w:t>
      </w:r>
      <w:r w:rsidRPr="00746255">
        <w:rPr>
          <w:rFonts w:hint="eastAsia"/>
          <w:sz w:val="28"/>
          <w:szCs w:val="28"/>
        </w:rPr>
        <w:t>60 %</w:t>
      </w:r>
      <w:r w:rsidRPr="00746255">
        <w:rPr>
          <w:rFonts w:hint="eastAsia"/>
          <w:sz w:val="28"/>
          <w:szCs w:val="28"/>
        </w:rPr>
        <w:t>；实现旅游总收入</w:t>
      </w:r>
      <w:r w:rsidRPr="00746255">
        <w:rPr>
          <w:rFonts w:hint="eastAsia"/>
          <w:sz w:val="28"/>
          <w:szCs w:val="28"/>
        </w:rPr>
        <w:t>267.3</w:t>
      </w:r>
      <w:r w:rsidRPr="00746255">
        <w:rPr>
          <w:rFonts w:hint="eastAsia"/>
          <w:sz w:val="28"/>
          <w:szCs w:val="28"/>
        </w:rPr>
        <w:t>亿元，占全州旅游总收入的</w:t>
      </w:r>
      <w:r w:rsidRPr="00746255">
        <w:rPr>
          <w:rFonts w:hint="eastAsia"/>
          <w:sz w:val="28"/>
          <w:szCs w:val="28"/>
        </w:rPr>
        <w:t>52%</w:t>
      </w:r>
      <w:r w:rsidRPr="00746255">
        <w:rPr>
          <w:rFonts w:hint="eastAsia"/>
          <w:sz w:val="28"/>
          <w:szCs w:val="28"/>
        </w:rPr>
        <w:t>。</w:t>
      </w:r>
    </w:p>
    <w:p w:rsidR="00746255" w:rsidRPr="00746255" w:rsidRDefault="00746255" w:rsidP="00746255">
      <w:pPr>
        <w:rPr>
          <w:rFonts w:hint="eastAsia"/>
          <w:sz w:val="28"/>
          <w:szCs w:val="28"/>
        </w:rPr>
      </w:pPr>
      <w:r w:rsidRPr="00746255">
        <w:rPr>
          <w:rFonts w:hint="eastAsia"/>
          <w:sz w:val="28"/>
          <w:szCs w:val="28"/>
        </w:rPr>
        <w:t xml:space="preserve">　　（一）规划引领，开启红河全域旅游新篇章。</w:t>
      </w:r>
      <w:r w:rsidRPr="00746255">
        <w:rPr>
          <w:rFonts w:hint="eastAsia"/>
          <w:sz w:val="28"/>
          <w:szCs w:val="28"/>
        </w:rPr>
        <w:t>5</w:t>
      </w:r>
      <w:r w:rsidRPr="00746255">
        <w:rPr>
          <w:rFonts w:hint="eastAsia"/>
          <w:sz w:val="28"/>
          <w:szCs w:val="28"/>
        </w:rPr>
        <w:t>个县（市）列入国家和省全域旅游试点县（市）后，州、县（市）两级紧紧围绕打造云南旅游新方向的目标任务和“五区一带”发展布局，结合本地区的旅游资源优势，按照“整体谋划、突出特色、补齐短板、全域发展”的原则，认真编制《红河州全域旅游发展规划》等相关规划，出台了《红河州全域旅游示范创建实施方案》，</w:t>
      </w:r>
      <w:r w:rsidRPr="00746255">
        <w:rPr>
          <w:rFonts w:hint="eastAsia"/>
          <w:sz w:val="28"/>
          <w:szCs w:val="28"/>
        </w:rPr>
        <w:t>5</w:t>
      </w:r>
      <w:r w:rsidRPr="00746255">
        <w:rPr>
          <w:rFonts w:hint="eastAsia"/>
          <w:sz w:val="28"/>
          <w:szCs w:val="28"/>
        </w:rPr>
        <w:t>个试点县（市）也相应编制完成了总规、详规和市场营销规划，为进一步推进我州全域旅游示范创建工作，提供了科学合理，操作性较强的全域旅游发展蓝图。</w:t>
      </w:r>
    </w:p>
    <w:p w:rsidR="00746255" w:rsidRPr="00746255" w:rsidRDefault="00746255" w:rsidP="00746255">
      <w:pPr>
        <w:rPr>
          <w:rFonts w:hint="eastAsia"/>
          <w:sz w:val="28"/>
          <w:szCs w:val="28"/>
        </w:rPr>
      </w:pPr>
      <w:r w:rsidRPr="00746255">
        <w:rPr>
          <w:rFonts w:hint="eastAsia"/>
          <w:sz w:val="28"/>
          <w:szCs w:val="28"/>
        </w:rPr>
        <w:t xml:space="preserve">　　（二）项目支撑，搭建红河全域旅游新平台。</w:t>
      </w:r>
      <w:r w:rsidRPr="00746255">
        <w:rPr>
          <w:rFonts w:hint="eastAsia"/>
          <w:sz w:val="28"/>
          <w:szCs w:val="28"/>
        </w:rPr>
        <w:t>5</w:t>
      </w:r>
      <w:r w:rsidRPr="00746255">
        <w:rPr>
          <w:rFonts w:hint="eastAsia"/>
          <w:sz w:val="28"/>
          <w:szCs w:val="28"/>
        </w:rPr>
        <w:t>个县（市）围绕规划布局，利用我州设立</w:t>
      </w:r>
      <w:r w:rsidRPr="00746255">
        <w:rPr>
          <w:rFonts w:hint="eastAsia"/>
          <w:sz w:val="28"/>
          <w:szCs w:val="28"/>
        </w:rPr>
        <w:t>50</w:t>
      </w:r>
      <w:r w:rsidRPr="00746255">
        <w:rPr>
          <w:rFonts w:hint="eastAsia"/>
          <w:sz w:val="28"/>
          <w:szCs w:val="28"/>
        </w:rPr>
        <w:t>亿元浦发旅游投资基金的机遇，大力加快旅游基础设施建设，弥勒红河水乡、东风韵、湖泉温泉水世界、太平湖森林小镇；建水古城、朱家花园景观改造、紫陶小镇；蒙自碧色寨、尼苏小镇；石屏异龙湖、龙韵养生谷；元阳哈尼梯田，哈尼小镇等一批旅游景区景点应运而生，为吸引国内外游客，推进我州全域旅游发展奠定了基础。</w:t>
      </w:r>
    </w:p>
    <w:p w:rsidR="00746255" w:rsidRPr="00746255" w:rsidRDefault="00746255" w:rsidP="00746255">
      <w:pPr>
        <w:rPr>
          <w:rFonts w:hint="eastAsia"/>
          <w:sz w:val="28"/>
          <w:szCs w:val="28"/>
        </w:rPr>
      </w:pPr>
      <w:r w:rsidRPr="00746255">
        <w:rPr>
          <w:rFonts w:hint="eastAsia"/>
          <w:sz w:val="28"/>
          <w:szCs w:val="28"/>
        </w:rPr>
        <w:t xml:space="preserve">　　（三）协同推进，建设红河全域旅游新业态。</w:t>
      </w:r>
      <w:r w:rsidRPr="00746255">
        <w:rPr>
          <w:rFonts w:hint="eastAsia"/>
          <w:sz w:val="28"/>
          <w:szCs w:val="28"/>
        </w:rPr>
        <w:t>5</w:t>
      </w:r>
      <w:r w:rsidRPr="00746255">
        <w:rPr>
          <w:rFonts w:hint="eastAsia"/>
          <w:sz w:val="28"/>
          <w:szCs w:val="28"/>
        </w:rPr>
        <w:t>个县（市）围绕全域旅游发展的目标任务，紧扣吃、住、行、游、购、娱六大要素，大力发掘传统美食、特色食品和原生态食品；加快星级酒店建设，弥勒海景别墅大酒店、佳湖花园酒店等一批星级酒店投入使用；进一步改善交通条件，视不同游客的需求，一日游多景，自主选择空间大；</w:t>
      </w:r>
      <w:r w:rsidRPr="00746255">
        <w:rPr>
          <w:rFonts w:hint="eastAsia"/>
          <w:sz w:val="28"/>
          <w:szCs w:val="28"/>
        </w:rPr>
        <w:lastRenderedPageBreak/>
        <w:t>景点布局多元化，兼顾不同年龄层次游客的需求，提高游客满意度；充分发挥红河州特殊的地理气候和多民族聚居优势，开发手工绣民族服饰、饰品和各种特色、原生态旅游产品；结合我州民族节日多的特点，举办各种游客参与度高的娱乐活动。通过六大要素协同推进，我州全域旅游业态逐步建立。</w:t>
      </w:r>
    </w:p>
    <w:p w:rsidR="00746255" w:rsidRPr="00746255" w:rsidRDefault="00746255" w:rsidP="00746255">
      <w:pPr>
        <w:rPr>
          <w:rFonts w:hint="eastAsia"/>
          <w:sz w:val="28"/>
          <w:szCs w:val="28"/>
        </w:rPr>
      </w:pPr>
      <w:r w:rsidRPr="00746255">
        <w:rPr>
          <w:rFonts w:hint="eastAsia"/>
          <w:sz w:val="28"/>
          <w:szCs w:val="28"/>
        </w:rPr>
        <w:t xml:space="preserve">　　（四）强化监管，优化红河全域旅游新市场。</w:t>
      </w:r>
      <w:r w:rsidRPr="00746255">
        <w:rPr>
          <w:rFonts w:hint="eastAsia"/>
          <w:sz w:val="28"/>
          <w:szCs w:val="28"/>
        </w:rPr>
        <w:t>5</w:t>
      </w:r>
      <w:r w:rsidRPr="00746255">
        <w:rPr>
          <w:rFonts w:hint="eastAsia"/>
          <w:sz w:val="28"/>
          <w:szCs w:val="28"/>
        </w:rPr>
        <w:t>个县（市）认真贯彻落实国务院《关于加强旅游市场综合监管》的通知精神，高度重视近几年来我省旅游市场乱象问题，举一反三，强化各级政府的领导责任，依法落实监管职责，要求各旅游企业依照法律法规主动规范经营服务行为；健全和完善旅游市场投诉平台，充分发挥“</w:t>
      </w:r>
      <w:r w:rsidRPr="00746255">
        <w:rPr>
          <w:rFonts w:hint="eastAsia"/>
          <w:sz w:val="28"/>
          <w:szCs w:val="28"/>
        </w:rPr>
        <w:t>12301</w:t>
      </w:r>
      <w:r w:rsidRPr="00746255">
        <w:rPr>
          <w:rFonts w:hint="eastAsia"/>
          <w:sz w:val="28"/>
          <w:szCs w:val="28"/>
        </w:rPr>
        <w:t>”旅游服务热线的作用，畅通游客投诉渠道，鼓励社会各界积极提供各类违法违规行为线索，加大对违法失信行为的惩处力度，引导相关市场主体自觉守法，进一步加强和规范旅游市场监管。</w:t>
      </w:r>
    </w:p>
    <w:p w:rsidR="00746255" w:rsidRPr="00746255" w:rsidRDefault="00746255" w:rsidP="00746255">
      <w:pPr>
        <w:rPr>
          <w:rFonts w:hint="eastAsia"/>
          <w:sz w:val="28"/>
          <w:szCs w:val="28"/>
        </w:rPr>
      </w:pPr>
      <w:r w:rsidRPr="00746255">
        <w:rPr>
          <w:rFonts w:hint="eastAsia"/>
          <w:sz w:val="28"/>
          <w:szCs w:val="28"/>
        </w:rPr>
        <w:t xml:space="preserve">　　（五）注重宣传，营造红河全域旅游新氛围。</w:t>
      </w:r>
      <w:r w:rsidRPr="00746255">
        <w:rPr>
          <w:rFonts w:hint="eastAsia"/>
          <w:sz w:val="28"/>
          <w:szCs w:val="28"/>
        </w:rPr>
        <w:t>5</w:t>
      </w:r>
      <w:r w:rsidRPr="00746255">
        <w:rPr>
          <w:rFonts w:hint="eastAsia"/>
          <w:sz w:val="28"/>
          <w:szCs w:val="28"/>
        </w:rPr>
        <w:t>个县（市）重点围绕“三千四百年”</w:t>
      </w:r>
      <w:r w:rsidRPr="00746255">
        <w:rPr>
          <w:rFonts w:hint="eastAsia"/>
          <w:sz w:val="28"/>
          <w:szCs w:val="28"/>
        </w:rPr>
        <w:t>7</w:t>
      </w:r>
      <w:r w:rsidRPr="00746255">
        <w:rPr>
          <w:rFonts w:hint="eastAsia"/>
          <w:sz w:val="28"/>
          <w:szCs w:val="28"/>
        </w:rPr>
        <w:t>张亮丽名片，利用中央电视台综艺和军事农业频道、电影《芳华》、腾讯、携程、昆交会、南博会、“弥勒号”文化列车、各类文化艺术论坛、民族节庆活动等各种媒体和平台，宣传推介各县（市）旅游资源，通过多渠道多形式的宣传营销，“云上梯田</w:t>
      </w:r>
      <w:r w:rsidRPr="00746255">
        <w:rPr>
          <w:rFonts w:hint="eastAsia"/>
          <w:sz w:val="28"/>
          <w:szCs w:val="28"/>
        </w:rPr>
        <w:t>.</w:t>
      </w:r>
      <w:r w:rsidRPr="00746255">
        <w:rPr>
          <w:rFonts w:hint="eastAsia"/>
          <w:sz w:val="28"/>
          <w:szCs w:val="28"/>
        </w:rPr>
        <w:t>梦想红河”正在形成国内外游客到云南旅游的新方向，红河州全域旅游发展氛围逐渐形成。</w:t>
      </w:r>
    </w:p>
    <w:p w:rsidR="00746255" w:rsidRPr="00746255" w:rsidRDefault="00746255" w:rsidP="00746255">
      <w:pPr>
        <w:rPr>
          <w:rFonts w:hint="eastAsia"/>
          <w:b/>
          <w:sz w:val="28"/>
          <w:szCs w:val="28"/>
        </w:rPr>
      </w:pPr>
      <w:r w:rsidRPr="00746255">
        <w:rPr>
          <w:rFonts w:hint="eastAsia"/>
          <w:b/>
          <w:sz w:val="28"/>
          <w:szCs w:val="28"/>
        </w:rPr>
        <w:t xml:space="preserve">　　二、存在的主要问题</w:t>
      </w:r>
    </w:p>
    <w:p w:rsidR="00746255" w:rsidRPr="00746255" w:rsidRDefault="00746255" w:rsidP="00746255">
      <w:pPr>
        <w:rPr>
          <w:rFonts w:hint="eastAsia"/>
          <w:sz w:val="28"/>
          <w:szCs w:val="28"/>
        </w:rPr>
      </w:pPr>
      <w:r w:rsidRPr="00746255">
        <w:rPr>
          <w:rFonts w:hint="eastAsia"/>
          <w:sz w:val="28"/>
          <w:szCs w:val="28"/>
        </w:rPr>
        <w:t xml:space="preserve">　　（一）思想认识不到位。部分领导和部门对全域旅游概念不清，</w:t>
      </w:r>
      <w:r w:rsidRPr="00746255">
        <w:rPr>
          <w:rFonts w:hint="eastAsia"/>
          <w:sz w:val="28"/>
          <w:szCs w:val="28"/>
        </w:rPr>
        <w:lastRenderedPageBreak/>
        <w:t>没有把全域旅游发展，作为拉动区域经济社会发展的重要引擎，“旅游</w:t>
      </w:r>
      <w:r w:rsidRPr="00746255">
        <w:rPr>
          <w:rFonts w:hint="eastAsia"/>
          <w:sz w:val="28"/>
          <w:szCs w:val="28"/>
        </w:rPr>
        <w:t>+N</w:t>
      </w:r>
      <w:r w:rsidRPr="00746255">
        <w:rPr>
          <w:rFonts w:hint="eastAsia"/>
          <w:sz w:val="28"/>
          <w:szCs w:val="28"/>
        </w:rPr>
        <w:t>”模式推行中，各行业融合度不高，认为全域旅游仅仅是旅游部门的业务工作，主动融入、相互配合的意识不强，全员参与全域旅游的积极性不高，没有真正形成上下齐心协力发展全域旅游的强大合力。</w:t>
      </w:r>
    </w:p>
    <w:p w:rsidR="00746255" w:rsidRPr="00746255" w:rsidRDefault="00746255" w:rsidP="00746255">
      <w:pPr>
        <w:rPr>
          <w:rFonts w:hint="eastAsia"/>
          <w:sz w:val="28"/>
          <w:szCs w:val="28"/>
        </w:rPr>
      </w:pPr>
      <w:r w:rsidRPr="00746255">
        <w:rPr>
          <w:rFonts w:hint="eastAsia"/>
          <w:sz w:val="28"/>
          <w:szCs w:val="28"/>
        </w:rPr>
        <w:t xml:space="preserve">　　（二）规划超前意识不强。景区建设缺乏全域性的总体规划，各自为阵，单打独斗，全域一盘棋的意识和前瞻性、预见性不够；景区规划缺乏刚性约束，乱修乱建、杂乱无章的问题较为突出，破坏了自然景观，影响了景区价值；部分特色小镇旅游景点的规划设计缺乏特色，千篇一律，千村一面。</w:t>
      </w:r>
    </w:p>
    <w:p w:rsidR="00746255" w:rsidRPr="00746255" w:rsidRDefault="00746255" w:rsidP="00746255">
      <w:pPr>
        <w:rPr>
          <w:rFonts w:hint="eastAsia"/>
          <w:sz w:val="28"/>
          <w:szCs w:val="28"/>
        </w:rPr>
      </w:pPr>
      <w:r w:rsidRPr="00746255">
        <w:rPr>
          <w:rFonts w:hint="eastAsia"/>
          <w:sz w:val="28"/>
          <w:szCs w:val="28"/>
        </w:rPr>
        <w:t xml:space="preserve">　　（三）配套设施不完善。旅游景区综合交通便携度不够，道路等级低，旅游旺季车辆堵塞现象较为突出，增加了游客出行成本；游客集散中心、观景台、停车场、公厕、休息站等配套设施建设滞后；酒店、餐饮、购物中心等服务行业发展与全域旅游发展要求不匹配，难以形成旅游目的地。</w:t>
      </w:r>
    </w:p>
    <w:p w:rsidR="00746255" w:rsidRPr="00746255" w:rsidRDefault="00746255" w:rsidP="00746255">
      <w:pPr>
        <w:rPr>
          <w:rFonts w:hint="eastAsia"/>
          <w:sz w:val="28"/>
          <w:szCs w:val="28"/>
        </w:rPr>
      </w:pPr>
      <w:r w:rsidRPr="00746255">
        <w:rPr>
          <w:rFonts w:hint="eastAsia"/>
          <w:sz w:val="28"/>
          <w:szCs w:val="28"/>
        </w:rPr>
        <w:t xml:space="preserve">　　（四）专业人才严重匮乏。随着近几年来旅游业的迅猛发展，国内外游客到我州旅游人数逐年增加，我州旅游策划、营销、管理、服务人才紧缺，景区景点缺乏高端管理企业和高素质的管理人才，导游队伍学历偏低、素质不高、服务不到位的问题越来越显现，一定程度上制约了全域旅游试点工作的有序开展。</w:t>
      </w:r>
    </w:p>
    <w:p w:rsidR="00746255" w:rsidRPr="00746255" w:rsidRDefault="00746255" w:rsidP="00746255">
      <w:pPr>
        <w:rPr>
          <w:rFonts w:hint="eastAsia"/>
          <w:sz w:val="28"/>
          <w:szCs w:val="28"/>
        </w:rPr>
      </w:pPr>
      <w:r w:rsidRPr="00746255">
        <w:rPr>
          <w:rFonts w:hint="eastAsia"/>
          <w:sz w:val="28"/>
          <w:szCs w:val="28"/>
        </w:rPr>
        <w:t xml:space="preserve">　　（五）文化底蕴有待深挖。围绕“三千四百年”和多民族聚居的特点，结合全域旅游发展，加强区域历史文化、民族文化的挖掘、保</w:t>
      </w:r>
      <w:r w:rsidRPr="00746255">
        <w:rPr>
          <w:rFonts w:hint="eastAsia"/>
          <w:sz w:val="28"/>
          <w:szCs w:val="28"/>
        </w:rPr>
        <w:lastRenderedPageBreak/>
        <w:t>护、传承和利用工作做得不够；历史文化遗迹、多彩的民族文化与旅游景区开发结合度不高，文旅融合发展缺乏载体支撑，文化底蕴的挖掘有待进一步深化。</w:t>
      </w:r>
    </w:p>
    <w:p w:rsidR="00746255" w:rsidRPr="00746255" w:rsidRDefault="00746255" w:rsidP="00746255">
      <w:pPr>
        <w:rPr>
          <w:rFonts w:hint="eastAsia"/>
          <w:sz w:val="28"/>
          <w:szCs w:val="28"/>
        </w:rPr>
      </w:pPr>
      <w:r w:rsidRPr="00746255">
        <w:rPr>
          <w:rFonts w:hint="eastAsia"/>
          <w:sz w:val="28"/>
          <w:szCs w:val="28"/>
        </w:rPr>
        <w:t xml:space="preserve">　　（六）旅游业态尚未形成。吃、住、行、游、购、娱六大旅游要素之间相互融合度不高，发展不平衡，旅客停留时间短、消费少，多元化的消费业态尚未形成；旅游产品的开发滞后，资源开发与旅游产品开发相脱节，旅游产品知名度和认知度不高；五个试点县（市）的旅游仍然处在外事接待和观光游览的初级阶段，缺少游客互动、参与性强的消费项目，难以满足不同层次消费人群的需求；在旅游商品的开发上，虽然我州特色产品较多，但作为旅游商品进行深度开发的产品不多，游客能带走的东西极少，旅游拉动当地经济的作用不大。</w:t>
      </w:r>
    </w:p>
    <w:p w:rsidR="00746255" w:rsidRPr="00746255" w:rsidRDefault="00746255" w:rsidP="00746255">
      <w:pPr>
        <w:rPr>
          <w:rFonts w:hint="eastAsia"/>
          <w:sz w:val="28"/>
          <w:szCs w:val="28"/>
        </w:rPr>
      </w:pPr>
      <w:r w:rsidRPr="00746255">
        <w:rPr>
          <w:rFonts w:hint="eastAsia"/>
          <w:sz w:val="28"/>
          <w:szCs w:val="28"/>
        </w:rPr>
        <w:t xml:space="preserve">　　（七）建设资金投入不足。旅游项目的申报和资金争取困难，国家清理规范地方政府举债融资平台政策出台后，旅游项目建设资金融资难、融资贵等问题更加突出，特别是取消了每年</w:t>
      </w:r>
      <w:r w:rsidRPr="00746255">
        <w:rPr>
          <w:rFonts w:hint="eastAsia"/>
          <w:sz w:val="28"/>
          <w:szCs w:val="28"/>
        </w:rPr>
        <w:t>1</w:t>
      </w:r>
      <w:r w:rsidRPr="00746255">
        <w:rPr>
          <w:rFonts w:hint="eastAsia"/>
          <w:sz w:val="28"/>
          <w:szCs w:val="28"/>
        </w:rPr>
        <w:t>个亿的州级旅游产业发展资金后，州旅发委每年仅有</w:t>
      </w:r>
      <w:r w:rsidRPr="00746255">
        <w:rPr>
          <w:rFonts w:hint="eastAsia"/>
          <w:sz w:val="28"/>
          <w:szCs w:val="28"/>
        </w:rPr>
        <w:t>50</w:t>
      </w:r>
      <w:r w:rsidRPr="00746255">
        <w:rPr>
          <w:rFonts w:hint="eastAsia"/>
          <w:sz w:val="28"/>
          <w:szCs w:val="28"/>
        </w:rPr>
        <w:t>万元的工作经费，与全域旅游发展资金需求差距大，投入严重不足，招商引资难，无法形成项目和资金的整合效应，全域旅游发展任务艰巨。</w:t>
      </w:r>
    </w:p>
    <w:p w:rsidR="00746255" w:rsidRPr="00746255" w:rsidRDefault="00746255" w:rsidP="00746255">
      <w:pPr>
        <w:rPr>
          <w:rFonts w:hint="eastAsia"/>
          <w:b/>
          <w:sz w:val="28"/>
          <w:szCs w:val="28"/>
        </w:rPr>
      </w:pPr>
      <w:r w:rsidRPr="00746255">
        <w:rPr>
          <w:rFonts w:hint="eastAsia"/>
          <w:b/>
          <w:sz w:val="28"/>
          <w:szCs w:val="28"/>
        </w:rPr>
        <w:t xml:space="preserve">　　三、对策措施</w:t>
      </w:r>
    </w:p>
    <w:p w:rsidR="00746255" w:rsidRPr="00746255" w:rsidRDefault="00746255" w:rsidP="00746255">
      <w:pPr>
        <w:rPr>
          <w:rFonts w:hint="eastAsia"/>
          <w:sz w:val="28"/>
          <w:szCs w:val="28"/>
        </w:rPr>
      </w:pPr>
      <w:r w:rsidRPr="00746255">
        <w:rPr>
          <w:rFonts w:hint="eastAsia"/>
          <w:sz w:val="28"/>
          <w:szCs w:val="28"/>
        </w:rPr>
        <w:t xml:space="preserve">　　（一）转变观念，提高认识，推进全域旅游试点新突破。一要从战略和全局的高度，充分认识全域旅游重要性和必要性，树立抓全域旅游就是抓产业结构调整、助推精准脱贫、建设小康社会的理念，形成各部门齐抓共推全域旅游的良好氛围。二要把“旅游</w:t>
      </w:r>
      <w:r w:rsidRPr="00746255">
        <w:rPr>
          <w:rFonts w:hint="eastAsia"/>
          <w:sz w:val="28"/>
          <w:szCs w:val="28"/>
        </w:rPr>
        <w:t>+N</w:t>
      </w:r>
      <w:r w:rsidRPr="00746255">
        <w:rPr>
          <w:rFonts w:hint="eastAsia"/>
          <w:sz w:val="28"/>
          <w:szCs w:val="28"/>
        </w:rPr>
        <w:t>”的发展</w:t>
      </w:r>
      <w:r w:rsidRPr="00746255">
        <w:rPr>
          <w:rFonts w:hint="eastAsia"/>
          <w:sz w:val="28"/>
          <w:szCs w:val="28"/>
        </w:rPr>
        <w:lastRenderedPageBreak/>
        <w:t>模式作为新的经济增长点，不断引领和促进区域经济结构调整。三要从政策措施、项目资金、人才支持、各类资源利用等方面给予倾斜扶持，为全域旅游产业开发提供良好的环境和发展空间。四要通过各种媒介，大力对外宣传全域旅游试点工作成效，以点带面，着力推进全州全域旅游工作。</w:t>
      </w:r>
    </w:p>
    <w:p w:rsidR="00746255" w:rsidRPr="00746255" w:rsidRDefault="00746255" w:rsidP="00746255">
      <w:pPr>
        <w:rPr>
          <w:rFonts w:hint="eastAsia"/>
          <w:sz w:val="28"/>
          <w:szCs w:val="28"/>
        </w:rPr>
      </w:pPr>
      <w:r w:rsidRPr="00746255">
        <w:rPr>
          <w:rFonts w:hint="eastAsia"/>
          <w:sz w:val="28"/>
          <w:szCs w:val="28"/>
        </w:rPr>
        <w:t xml:space="preserve">　　（二）完善规划，分步实施，推进全域旅游发展新格局。一要加强全域旅游发展规划与经济社会发展规划、乡村振兴规划等相关规划之间的衔接。二要结合各地自然生态特点、历史文化分布，进一步完善全域旅游发展总体规划，坚持一张蓝图绘到底。三要紧扣全域旅游试点建设规划，细化制定实施方案，按轻重缓急，分步实施，各司其职、各负其责，有序推进。四要提前谋划好机场沿线旅游景区的提升改造和配套服务设施的规划建设工作。</w:t>
      </w:r>
    </w:p>
    <w:p w:rsidR="00746255" w:rsidRPr="00746255" w:rsidRDefault="00746255" w:rsidP="00746255">
      <w:pPr>
        <w:rPr>
          <w:rFonts w:hint="eastAsia"/>
          <w:sz w:val="28"/>
          <w:szCs w:val="28"/>
        </w:rPr>
      </w:pPr>
      <w:r w:rsidRPr="00746255">
        <w:rPr>
          <w:rFonts w:hint="eastAsia"/>
          <w:sz w:val="28"/>
          <w:szCs w:val="28"/>
        </w:rPr>
        <w:t xml:space="preserve">　　（三）打牢基础，优化环境，提升全域旅游公共服务能力。一要加强道路交通建设，改造提升旅游环线道路，拓宽乡村公路路面，着力改善游客出行条件。二要在主要景区，规划修建标准化的旅游公厕、停车场、休息站等基础设施。三要依托开展城乡人居环境提升行动，引导群众改变落后原始的生产生活方式，加快主要旅游景区景点沿线环境的美化绿化。四要加快推进以“一部手机游云南”为重点的智慧旅游信息化建设，为线上线下推介我州旅游产品搭建平台。</w:t>
      </w:r>
    </w:p>
    <w:p w:rsidR="00746255" w:rsidRPr="00746255" w:rsidRDefault="00746255" w:rsidP="00746255">
      <w:pPr>
        <w:rPr>
          <w:rFonts w:hint="eastAsia"/>
          <w:sz w:val="28"/>
          <w:szCs w:val="28"/>
        </w:rPr>
      </w:pPr>
      <w:r w:rsidRPr="00746255">
        <w:rPr>
          <w:rFonts w:hint="eastAsia"/>
          <w:sz w:val="28"/>
          <w:szCs w:val="28"/>
        </w:rPr>
        <w:t xml:space="preserve">　　（四）强化培训，提升素质，加快全域旅游人才队伍建设。一要加强对旅游管理、导游和旅游服务从业人员业务培训，进一步提高从业的业务能力和管理水平。二要积极挖掘、培养、保护传统文化继承</w:t>
      </w:r>
      <w:r w:rsidRPr="00746255">
        <w:rPr>
          <w:rFonts w:hint="eastAsia"/>
          <w:sz w:val="28"/>
          <w:szCs w:val="28"/>
        </w:rPr>
        <w:lastRenderedPageBreak/>
        <w:t>人，推进文化旅游融合发展。三要积极引进旅游策划、管理和营销方面的高级专业人才，为我州全域旅游工作会诊把脉，提供决策咨询。四要推进导游依法有序合理流动，实现导游执业的法制化和市场化。</w:t>
      </w:r>
    </w:p>
    <w:p w:rsidR="00746255" w:rsidRPr="00746255" w:rsidRDefault="00746255" w:rsidP="00746255">
      <w:pPr>
        <w:rPr>
          <w:rFonts w:hint="eastAsia"/>
          <w:sz w:val="28"/>
          <w:szCs w:val="28"/>
        </w:rPr>
      </w:pPr>
      <w:r w:rsidRPr="00746255">
        <w:rPr>
          <w:rFonts w:hint="eastAsia"/>
          <w:sz w:val="28"/>
          <w:szCs w:val="28"/>
        </w:rPr>
        <w:t xml:space="preserve">　　（五）创新模式，融合发展，培育全域旅游产业新业态。一要发挥旅游</w:t>
      </w:r>
      <w:r w:rsidRPr="00746255">
        <w:rPr>
          <w:rFonts w:hint="eastAsia"/>
          <w:sz w:val="28"/>
          <w:szCs w:val="28"/>
        </w:rPr>
        <w:t>+</w:t>
      </w:r>
      <w:r w:rsidRPr="00746255">
        <w:rPr>
          <w:rFonts w:hint="eastAsia"/>
          <w:sz w:val="28"/>
          <w:szCs w:val="28"/>
        </w:rPr>
        <w:t>公司</w:t>
      </w:r>
      <w:r w:rsidRPr="00746255">
        <w:rPr>
          <w:rFonts w:hint="eastAsia"/>
          <w:sz w:val="28"/>
          <w:szCs w:val="28"/>
        </w:rPr>
        <w:t>+</w:t>
      </w:r>
      <w:r w:rsidRPr="00746255">
        <w:rPr>
          <w:rFonts w:hint="eastAsia"/>
          <w:sz w:val="28"/>
          <w:szCs w:val="28"/>
        </w:rPr>
        <w:t>农户、互联网</w:t>
      </w:r>
      <w:r w:rsidRPr="00746255">
        <w:rPr>
          <w:rFonts w:hint="eastAsia"/>
          <w:sz w:val="28"/>
          <w:szCs w:val="28"/>
        </w:rPr>
        <w:t>+</w:t>
      </w:r>
      <w:r w:rsidRPr="00746255">
        <w:rPr>
          <w:rFonts w:hint="eastAsia"/>
          <w:sz w:val="28"/>
          <w:szCs w:val="28"/>
        </w:rPr>
        <w:t>旅游的优势，加大旅游与各产业的融合力度，促进旅游业从门票经济向产业经济转变。二要把全域旅游发展与高原特色农业产业开发相融合，在一些具备条件的乡镇，打造建设一批植物园、观光园、采摘园、垂钓园等农业体验旅游精品项目。三要把全域旅游产业的培育与历史文化、民族文化的保护、传承、利用相融合，把一些历史文化底蕴深、民族风情浓厚的旅游小镇，打造成全域旅游精品项目。四要把全域旅游产业开发与工业经济转型升级相融合，积极探索和开发工业文化旅游，进一步拓展全域旅游发展的空间。</w:t>
      </w:r>
    </w:p>
    <w:p w:rsidR="00746255" w:rsidRPr="00746255" w:rsidRDefault="00746255" w:rsidP="00746255">
      <w:pPr>
        <w:rPr>
          <w:rFonts w:hint="eastAsia"/>
          <w:sz w:val="28"/>
          <w:szCs w:val="28"/>
        </w:rPr>
      </w:pPr>
      <w:r w:rsidRPr="00746255">
        <w:rPr>
          <w:rFonts w:hint="eastAsia"/>
          <w:sz w:val="28"/>
          <w:szCs w:val="28"/>
        </w:rPr>
        <w:t xml:space="preserve">　　（六）突出特色，彰显个性，努力提升乡村旅游开发层次。一要充分体现当地的历史文化、建筑风格、民风民俗和生态食品，突出特色，发展乡村生态旅游。二要充分发掘反映村庄个性的农耕文化、民俗风情、民间技艺，彰显个性，打造特色文化村。三要充分展示山区、城镇不同地域的特色文化，既让广大游客享受到现代文明的成果，又延续文化底蕴深厚的田园风貌。四要充分利用各个民族节庆活动，开发游客参与度高，多元化，富有特色的乡村旅游项目。</w:t>
      </w:r>
    </w:p>
    <w:p w:rsidR="00814B67" w:rsidRPr="00101F51" w:rsidRDefault="00746255" w:rsidP="00746255">
      <w:pPr>
        <w:rPr>
          <w:sz w:val="28"/>
          <w:szCs w:val="28"/>
        </w:rPr>
      </w:pPr>
      <w:r w:rsidRPr="00746255">
        <w:rPr>
          <w:rFonts w:hint="eastAsia"/>
          <w:sz w:val="28"/>
          <w:szCs w:val="28"/>
        </w:rPr>
        <w:t xml:space="preserve">　　（七）整合资源，扩大招商，切实加快全域旅游建设步伐。一要加大各级财政的投入力度，把全域旅游发展宣传营销、人才培养、项</w:t>
      </w:r>
      <w:r w:rsidRPr="00746255">
        <w:rPr>
          <w:rFonts w:hint="eastAsia"/>
          <w:sz w:val="28"/>
          <w:szCs w:val="28"/>
        </w:rPr>
        <w:lastRenderedPageBreak/>
        <w:t>目配套资金纳入本级财政预算。二要将全域旅游产业开发与精准扶贫和美丽乡村建设相融合，选择重点村、特色村，重点投入、重点打造。三要整合扶贫、林业、交通、住建等部门的项目资金，向精品旅游线路、重点旅游景点、旅游村倾斜，集中财力，拉动全域旅游景区景点的建设。四要制定出台优惠政策，吸引当地私营业主和社会散资金投入全域旅游产业发展。五要加大招商引资的力度，积极吸引外地企业、私营业主来当地参与全域旅游产业开发。</w:t>
      </w:r>
    </w:p>
    <w:sectPr w:rsidR="00814B67" w:rsidRPr="00101F51" w:rsidSect="007A72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607" w:rsidRDefault="00DD2607" w:rsidP="00720A44">
      <w:r>
        <w:separator/>
      </w:r>
    </w:p>
  </w:endnote>
  <w:endnote w:type="continuationSeparator" w:id="0">
    <w:p w:rsidR="00DD2607" w:rsidRDefault="00DD2607" w:rsidP="00720A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607" w:rsidRDefault="00DD2607" w:rsidP="00720A44">
      <w:r>
        <w:separator/>
      </w:r>
    </w:p>
  </w:footnote>
  <w:footnote w:type="continuationSeparator" w:id="0">
    <w:p w:rsidR="00DD2607" w:rsidRDefault="00DD2607" w:rsidP="00720A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4B67"/>
    <w:rsid w:val="000A0A26"/>
    <w:rsid w:val="00101F51"/>
    <w:rsid w:val="001B57EB"/>
    <w:rsid w:val="00263D2D"/>
    <w:rsid w:val="002E5637"/>
    <w:rsid w:val="003F5B49"/>
    <w:rsid w:val="004D3E34"/>
    <w:rsid w:val="00664095"/>
    <w:rsid w:val="006D7D41"/>
    <w:rsid w:val="00720A44"/>
    <w:rsid w:val="00746255"/>
    <w:rsid w:val="007A728B"/>
    <w:rsid w:val="00814B67"/>
    <w:rsid w:val="008C3234"/>
    <w:rsid w:val="008E74E2"/>
    <w:rsid w:val="00907B19"/>
    <w:rsid w:val="00A512B7"/>
    <w:rsid w:val="00A53B9F"/>
    <w:rsid w:val="00A973E6"/>
    <w:rsid w:val="00AD29D0"/>
    <w:rsid w:val="00B1614F"/>
    <w:rsid w:val="00B7563D"/>
    <w:rsid w:val="00B92028"/>
    <w:rsid w:val="00C31209"/>
    <w:rsid w:val="00C51994"/>
    <w:rsid w:val="00D06181"/>
    <w:rsid w:val="00D1630E"/>
    <w:rsid w:val="00D62845"/>
    <w:rsid w:val="00DD26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72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20A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20A44"/>
    <w:rPr>
      <w:kern w:val="2"/>
      <w:sz w:val="18"/>
      <w:szCs w:val="18"/>
    </w:rPr>
  </w:style>
  <w:style w:type="paragraph" w:styleId="a4">
    <w:name w:val="footer"/>
    <w:basedOn w:val="a"/>
    <w:link w:val="Char0"/>
    <w:rsid w:val="00720A44"/>
    <w:pPr>
      <w:tabs>
        <w:tab w:val="center" w:pos="4153"/>
        <w:tab w:val="right" w:pos="8306"/>
      </w:tabs>
      <w:snapToGrid w:val="0"/>
      <w:jc w:val="left"/>
    </w:pPr>
    <w:rPr>
      <w:sz w:val="18"/>
      <w:szCs w:val="18"/>
    </w:rPr>
  </w:style>
  <w:style w:type="character" w:customStyle="1" w:styleId="Char0">
    <w:name w:val="页脚 Char"/>
    <w:basedOn w:val="a0"/>
    <w:link w:val="a4"/>
    <w:rsid w:val="00720A44"/>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673</Words>
  <Characters>3840</Characters>
  <Application>Microsoft Office Word</Application>
  <DocSecurity>0</DocSecurity>
  <Lines>32</Lines>
  <Paragraphs>9</Paragraphs>
  <ScaleCrop>false</ScaleCrop>
  <Company>Microsoft</Company>
  <LinksUpToDate>false</LinksUpToDate>
  <CharactersWithSpaces>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Administrator</cp:lastModifiedBy>
  <cp:revision>3</cp:revision>
  <dcterms:created xsi:type="dcterms:W3CDTF">2018-12-18T03:06:00Z</dcterms:created>
  <dcterms:modified xsi:type="dcterms:W3CDTF">2018-12-18T03:08:00Z</dcterms:modified>
</cp:coreProperties>
</file>