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061238" w:rsidP="0066493E">
      <w:pPr>
        <w:spacing w:line="360" w:lineRule="auto"/>
        <w:jc w:val="center"/>
        <w:rPr>
          <w:b/>
          <w:sz w:val="36"/>
          <w:szCs w:val="36"/>
        </w:rPr>
      </w:pPr>
      <w:r w:rsidRPr="00061238">
        <w:rPr>
          <w:rFonts w:hint="eastAsia"/>
          <w:b/>
          <w:sz w:val="36"/>
          <w:szCs w:val="36"/>
        </w:rPr>
        <w:t>马使克兵变</w:t>
      </w:r>
    </w:p>
    <w:p w:rsidR="003F770C" w:rsidRDefault="00061238" w:rsidP="00674645">
      <w:pPr>
        <w:spacing w:line="360" w:lineRule="auto"/>
        <w:jc w:val="center"/>
        <w:rPr>
          <w:rFonts w:hint="eastAsia"/>
          <w:b/>
        </w:rPr>
      </w:pPr>
      <w:r w:rsidRPr="00061238">
        <w:rPr>
          <w:rFonts w:hint="eastAsia"/>
          <w:b/>
        </w:rPr>
        <w:t>李增耀　冉柳明</w:t>
      </w:r>
    </w:p>
    <w:p w:rsidR="00061238" w:rsidRDefault="00061238" w:rsidP="00674645">
      <w:pPr>
        <w:spacing w:line="360" w:lineRule="auto"/>
        <w:jc w:val="center"/>
        <w:rPr>
          <w:b/>
        </w:rPr>
      </w:pPr>
    </w:p>
    <w:p w:rsidR="00061238" w:rsidRPr="00061238" w:rsidRDefault="00101F51" w:rsidP="00061238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061238" w:rsidRPr="00061238">
        <w:rPr>
          <w:rFonts w:hint="eastAsia"/>
          <w:sz w:val="28"/>
          <w:szCs w:val="28"/>
        </w:rPr>
        <w:t>清宣统元年（</w:t>
      </w:r>
      <w:r w:rsidR="00061238" w:rsidRPr="00061238">
        <w:rPr>
          <w:rFonts w:hint="eastAsia"/>
          <w:sz w:val="28"/>
          <w:szCs w:val="28"/>
        </w:rPr>
        <w:t>1909</w:t>
      </w:r>
      <w:r w:rsidR="00061238" w:rsidRPr="00061238">
        <w:rPr>
          <w:rFonts w:hint="eastAsia"/>
          <w:sz w:val="28"/>
          <w:szCs w:val="28"/>
        </w:rPr>
        <w:t>）十一月十五日，河口马使克（今称马西克）驻军发生兵变，史称马使克兵变。这是一次具有反清性质的起义，看似自发，实际上是河口起义的余波。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马使克位于龙堡南面，为一个壮族村寨，距河口</w:t>
      </w:r>
      <w:r w:rsidRPr="00061238">
        <w:rPr>
          <w:rFonts w:hint="eastAsia"/>
          <w:sz w:val="28"/>
          <w:szCs w:val="28"/>
        </w:rPr>
        <w:t>20</w:t>
      </w:r>
      <w:r w:rsidRPr="00061238">
        <w:rPr>
          <w:rFonts w:hint="eastAsia"/>
          <w:sz w:val="28"/>
          <w:szCs w:val="28"/>
        </w:rPr>
        <w:t>多公里，离中越边境仅</w:t>
      </w:r>
      <w:r w:rsidRPr="00061238">
        <w:rPr>
          <w:rFonts w:hint="eastAsia"/>
          <w:sz w:val="28"/>
          <w:szCs w:val="28"/>
        </w:rPr>
        <w:t>5</w:t>
      </w:r>
      <w:r w:rsidRPr="00061238">
        <w:rPr>
          <w:rFonts w:hint="eastAsia"/>
          <w:sz w:val="28"/>
          <w:szCs w:val="28"/>
        </w:rPr>
        <w:t>公里，是边民往来的一个通道。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</w:t>
      </w:r>
      <w:r w:rsidRPr="00061238">
        <w:rPr>
          <w:rFonts w:hint="eastAsia"/>
          <w:sz w:val="28"/>
          <w:szCs w:val="28"/>
        </w:rPr>
        <w:t>1908</w:t>
      </w:r>
      <w:r w:rsidRPr="00061238">
        <w:rPr>
          <w:rFonts w:hint="eastAsia"/>
          <w:sz w:val="28"/>
          <w:szCs w:val="28"/>
        </w:rPr>
        <w:t>年河口起义后，清廷加强了河口的驻军，由原来的</w:t>
      </w:r>
      <w:r w:rsidRPr="00061238">
        <w:rPr>
          <w:rFonts w:hint="eastAsia"/>
          <w:sz w:val="28"/>
          <w:szCs w:val="28"/>
        </w:rPr>
        <w:t>4</w:t>
      </w:r>
      <w:r w:rsidRPr="00061238">
        <w:rPr>
          <w:rFonts w:hint="eastAsia"/>
          <w:sz w:val="28"/>
          <w:szCs w:val="28"/>
        </w:rPr>
        <w:t>个巡防营增加到</w:t>
      </w:r>
      <w:r w:rsidRPr="00061238">
        <w:rPr>
          <w:rFonts w:hint="eastAsia"/>
          <w:sz w:val="28"/>
          <w:szCs w:val="28"/>
        </w:rPr>
        <w:t>7</w:t>
      </w:r>
      <w:r w:rsidRPr="00061238">
        <w:rPr>
          <w:rFonts w:hint="eastAsia"/>
          <w:sz w:val="28"/>
          <w:szCs w:val="28"/>
        </w:rPr>
        <w:t>个营，其中巡防第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营①驻军马使克，该营辖</w:t>
      </w:r>
      <w:r w:rsidRPr="00061238">
        <w:rPr>
          <w:rFonts w:hint="eastAsia"/>
          <w:sz w:val="28"/>
          <w:szCs w:val="28"/>
        </w:rPr>
        <w:t>5</w:t>
      </w:r>
      <w:r w:rsidRPr="00061238">
        <w:rPr>
          <w:rFonts w:hint="eastAsia"/>
          <w:sz w:val="28"/>
          <w:szCs w:val="28"/>
        </w:rPr>
        <w:t>个哨，其中前哨、右哨驻南溪，中哨、后哨、左哨驻马使克。管带原为潘广福，兵变前不久被撤换，由岑得贵接任。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河口起义后，新任云贵总督李经羲整顿部队，认为河口巡防营中广东、广西籍士兵太多是导致起义的原因之一，准备将巡防营中的广东、广西籍士兵进行清理，送回原籍。得到消息后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营管带潘广福便将其营两广籍士兵籍贯改为云南广南籍。②后潘广福因自制渡船，由士兵摆渡，收取摆渡费，被人揭发，因此被撤职。③岑得贵接任。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岑得贵在河口起义时便是巡防营管带，起义发生后弃职逃跑，逃回广东老家，起义后由南防营务处帮统贺宗章召回重新起用。岑得贵接任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营管带后，整顿军纪，禁止士兵吸食鸦片和赌博，并且将前任管带潘广福更改的两广籍士兵籍贯统统纠正过来，引起士兵不满。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马使克兵变的策动者是梁锦堂。梁锦堂，广西百色人，早年到河口经商，做生意亏本，落籍在河口，在河口街设馆执教。河口起义失</w:t>
      </w:r>
      <w:r w:rsidRPr="00061238">
        <w:rPr>
          <w:rFonts w:hint="eastAsia"/>
          <w:sz w:val="28"/>
          <w:szCs w:val="28"/>
        </w:rPr>
        <w:lastRenderedPageBreak/>
        <w:t>败后，目睹清军大肆杀戮、滥杀无辜，决心反清抗法。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梁锦堂先与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营中哨</w:t>
      </w:r>
      <w:r w:rsidRPr="00061238">
        <w:rPr>
          <w:rFonts w:hint="eastAsia"/>
          <w:sz w:val="28"/>
          <w:szCs w:val="28"/>
        </w:rPr>
        <w:t>2</w:t>
      </w:r>
      <w:r w:rsidRPr="00061238">
        <w:rPr>
          <w:rFonts w:hint="eastAsia"/>
          <w:sz w:val="28"/>
          <w:szCs w:val="28"/>
        </w:rPr>
        <w:t>棚什长凌胜兴联络，凌与梁是同乡，凌承诺在营内策动举事。然后梁锦堂亲自入越南，到六安州与越南抗法义军将领黄提参联系，两人商定联合“反清抗法”，并且决定起义后义军经越南坝哈、凉山到广西龙州，在龙州建立根据地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梁锦堂由越南返回后抓紧策动举事，计划起义后携枪进入越南，向龙州转移。农历冬月十五日，梁锦堂暗暗潜入马使克凌胜兴营内，与凌胜兴、黄河清、李显堂、曾国朝等人会合，当晚</w:t>
      </w:r>
      <w:r w:rsidRPr="00061238">
        <w:rPr>
          <w:rFonts w:hint="eastAsia"/>
          <w:sz w:val="28"/>
          <w:szCs w:val="28"/>
        </w:rPr>
        <w:t>9</w:t>
      </w:r>
      <w:r w:rsidRPr="00061238">
        <w:rPr>
          <w:rFonts w:hint="eastAsia"/>
          <w:sz w:val="28"/>
          <w:szCs w:val="28"/>
        </w:rPr>
        <w:t>时发动起义。中哨、左哨和后哨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哨以点名为由，集合队伍，准备携带武器悄悄出营进入越南，不料行动被岑得贵的亲信农应昭发现，立即向岑得贵报告，岑赶到中哨，开枪将李显堂打死，顿时兵营内枪声大作，岑得贵急忙逃出营外。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哨士兵按计划立即离开军营跨过边界进入越南境内旁劳村。总共有士兵</w:t>
      </w:r>
      <w:r w:rsidRPr="00061238">
        <w:rPr>
          <w:rFonts w:hint="eastAsia"/>
          <w:sz w:val="28"/>
          <w:szCs w:val="28"/>
        </w:rPr>
        <w:t>140</w:t>
      </w:r>
      <w:r w:rsidRPr="00061238">
        <w:rPr>
          <w:rFonts w:hint="eastAsia"/>
          <w:sz w:val="28"/>
          <w:szCs w:val="28"/>
        </w:rPr>
        <w:t>余人，携带枪支</w:t>
      </w:r>
      <w:r w:rsidRPr="00061238">
        <w:rPr>
          <w:rFonts w:hint="eastAsia"/>
          <w:sz w:val="28"/>
          <w:szCs w:val="28"/>
        </w:rPr>
        <w:t>110</w:t>
      </w:r>
      <w:r w:rsidRPr="00061238">
        <w:rPr>
          <w:rFonts w:hint="eastAsia"/>
          <w:sz w:val="28"/>
          <w:szCs w:val="28"/>
        </w:rPr>
        <w:t>支，子弹</w:t>
      </w:r>
      <w:r w:rsidRPr="00061238">
        <w:rPr>
          <w:rFonts w:hint="eastAsia"/>
          <w:sz w:val="28"/>
          <w:szCs w:val="28"/>
        </w:rPr>
        <w:t>20</w:t>
      </w:r>
      <w:r w:rsidRPr="00061238">
        <w:rPr>
          <w:rFonts w:hint="eastAsia"/>
          <w:sz w:val="28"/>
          <w:szCs w:val="28"/>
        </w:rPr>
        <w:t>箱。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开化镇分统陈文贵①得报，立即派黄毓惠营到新店堵截；木厂管带率营由东路抄袭；古林箐管带马发林率营由西路围剿；腊哈地营赶到南溪追击。同时，云贵总督李经羲命南防营务处帮统贺宗章星夜赶赴河口坐镇指挥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蒙自关道龚心湛致函法国驻蒙自领事，转请法驻越总督派兵围剿。河口副督办嵇②祖佑亲往保胜（老街）面见法公使，请求协助围堵叛兵。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越南六安州义军首领黄提参按与梁锦堂的约定，率</w:t>
      </w:r>
      <w:r w:rsidRPr="00061238">
        <w:rPr>
          <w:rFonts w:hint="eastAsia"/>
          <w:sz w:val="28"/>
          <w:szCs w:val="28"/>
        </w:rPr>
        <w:t>3000</w:t>
      </w:r>
      <w:r w:rsidRPr="00061238">
        <w:rPr>
          <w:rFonts w:hint="eastAsia"/>
          <w:sz w:val="28"/>
          <w:szCs w:val="28"/>
        </w:rPr>
        <w:t>余人前来接应梁锦堂义军，但在坝哈被法军堵截，接应不成。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lastRenderedPageBreak/>
        <w:t xml:space="preserve">　　梁锦堂、凌胜兴、黄河清等人带领队伍进入越南境内后，向猛康进发，行至效劳时给当地里长一封信：“六安州象某等结党</w:t>
      </w:r>
      <w:r w:rsidRPr="00061238">
        <w:rPr>
          <w:rFonts w:hint="eastAsia"/>
          <w:sz w:val="28"/>
          <w:szCs w:val="28"/>
        </w:rPr>
        <w:t>3000</w:t>
      </w:r>
      <w:r w:rsidRPr="00061238">
        <w:rPr>
          <w:rFonts w:hint="eastAsia"/>
          <w:sz w:val="28"/>
          <w:szCs w:val="28"/>
        </w:rPr>
        <w:t>多人，约我等和他们一起攻打龙州；又因岑某管束过严，所以决心同践此约，假道越境，并不想在东京（河内）多事，一路公平买卖，决不骚扰……”③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法军在猛康围堵梁锦堂义军，兵力悬殊，义军不敢恋战，突围转移。法军追至坝哈，又将义军包围，双方展开激战，鏖战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天，义军击毙法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圈官穆司，重伤</w:t>
      </w:r>
      <w:r w:rsidRPr="00061238">
        <w:rPr>
          <w:rFonts w:hint="eastAsia"/>
          <w:sz w:val="28"/>
          <w:szCs w:val="28"/>
        </w:rPr>
        <w:t>2</w:t>
      </w:r>
      <w:r w:rsidRPr="00061238">
        <w:rPr>
          <w:rFonts w:hint="eastAsia"/>
          <w:sz w:val="28"/>
          <w:szCs w:val="28"/>
        </w:rPr>
        <w:t>圈官费耳，击毙法兵</w:t>
      </w:r>
      <w:r w:rsidRPr="00061238">
        <w:rPr>
          <w:rFonts w:hint="eastAsia"/>
          <w:sz w:val="28"/>
          <w:szCs w:val="28"/>
        </w:rPr>
        <w:t>1</w:t>
      </w:r>
      <w:r w:rsidRPr="00061238">
        <w:rPr>
          <w:rFonts w:hint="eastAsia"/>
          <w:sz w:val="28"/>
          <w:szCs w:val="28"/>
        </w:rPr>
        <w:t>名，越南“红带兵”</w:t>
      </w:r>
      <w:r w:rsidRPr="00061238">
        <w:rPr>
          <w:rFonts w:hint="eastAsia"/>
          <w:sz w:val="28"/>
          <w:szCs w:val="28"/>
        </w:rPr>
        <w:t>15</w:t>
      </w:r>
      <w:r w:rsidRPr="00061238">
        <w:rPr>
          <w:rFonts w:hint="eastAsia"/>
          <w:sz w:val="28"/>
          <w:szCs w:val="28"/>
        </w:rPr>
        <w:t>名，义军牺牲</w:t>
      </w:r>
      <w:r w:rsidRPr="00061238">
        <w:rPr>
          <w:rFonts w:hint="eastAsia"/>
          <w:sz w:val="28"/>
          <w:szCs w:val="28"/>
        </w:rPr>
        <w:t>50</w:t>
      </w:r>
      <w:r w:rsidRPr="00061238">
        <w:rPr>
          <w:rFonts w:hint="eastAsia"/>
          <w:sz w:val="28"/>
          <w:szCs w:val="28"/>
        </w:rPr>
        <w:t>多人，黄河清战死。梁锦堂与凌胜兴、周天青商量，分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路突围，梁锦堂率</w:t>
      </w:r>
      <w:r w:rsidRPr="00061238">
        <w:rPr>
          <w:rFonts w:hint="eastAsia"/>
          <w:sz w:val="28"/>
          <w:szCs w:val="28"/>
        </w:rPr>
        <w:t>20</w:t>
      </w:r>
      <w:r w:rsidRPr="00061238">
        <w:rPr>
          <w:rFonts w:hint="eastAsia"/>
          <w:sz w:val="28"/>
          <w:szCs w:val="28"/>
        </w:rPr>
        <w:t>多人，掩护凌、周突围。突围之中凌胜兴、周天青战死，梁锦堂只身突出重围，逃回河口，隐藏于烂泥塘山中，</w:t>
      </w:r>
      <w:r w:rsidRPr="00061238">
        <w:rPr>
          <w:rFonts w:hint="eastAsia"/>
          <w:sz w:val="28"/>
          <w:szCs w:val="28"/>
        </w:rPr>
        <w:t xml:space="preserve"> </w:t>
      </w:r>
      <w:r w:rsidRPr="00061238">
        <w:rPr>
          <w:rFonts w:hint="eastAsia"/>
          <w:sz w:val="28"/>
          <w:szCs w:val="28"/>
        </w:rPr>
        <w:t>后被清军发现，在烂泥塘惨遭杀害。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清军沿边境线搜捕义军，并悬赏缉拿，捉拿梁锦堂者，赏银</w:t>
      </w:r>
      <w:r w:rsidRPr="00061238">
        <w:rPr>
          <w:rFonts w:hint="eastAsia"/>
          <w:sz w:val="28"/>
          <w:szCs w:val="28"/>
        </w:rPr>
        <w:t>500</w:t>
      </w:r>
      <w:r w:rsidRPr="00061238">
        <w:rPr>
          <w:rFonts w:hint="eastAsia"/>
          <w:sz w:val="28"/>
          <w:szCs w:val="28"/>
        </w:rPr>
        <w:t>两；寻获一支枪赏银</w:t>
      </w:r>
      <w:r w:rsidRPr="00061238">
        <w:rPr>
          <w:rFonts w:hint="eastAsia"/>
          <w:sz w:val="28"/>
          <w:szCs w:val="28"/>
        </w:rPr>
        <w:t>15</w:t>
      </w:r>
      <w:r w:rsidRPr="00061238">
        <w:rPr>
          <w:rFonts w:hint="eastAsia"/>
          <w:sz w:val="28"/>
          <w:szCs w:val="28"/>
        </w:rPr>
        <w:t>两，寻获子弹百发赏银</w:t>
      </w:r>
      <w:r w:rsidRPr="00061238">
        <w:rPr>
          <w:rFonts w:hint="eastAsia"/>
          <w:sz w:val="28"/>
          <w:szCs w:val="28"/>
        </w:rPr>
        <w:t>5</w:t>
      </w:r>
      <w:r w:rsidRPr="00061238">
        <w:rPr>
          <w:rFonts w:hint="eastAsia"/>
          <w:sz w:val="28"/>
          <w:szCs w:val="28"/>
        </w:rPr>
        <w:t>两。④义军先后被捕</w:t>
      </w:r>
      <w:r w:rsidRPr="00061238">
        <w:rPr>
          <w:rFonts w:hint="eastAsia"/>
          <w:sz w:val="28"/>
          <w:szCs w:val="28"/>
        </w:rPr>
        <w:t>30</w:t>
      </w:r>
      <w:r w:rsidRPr="00061238">
        <w:rPr>
          <w:rFonts w:hint="eastAsia"/>
          <w:sz w:val="28"/>
          <w:szCs w:val="28"/>
        </w:rPr>
        <w:t>多人，全部在河口被杀害。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为了防止类似事件再度发生，清军对河口巡防营中的广东、广西籍士兵进行了彻底清理，共查出广东籍士兵</w:t>
      </w:r>
      <w:r w:rsidRPr="00061238">
        <w:rPr>
          <w:rFonts w:hint="eastAsia"/>
          <w:sz w:val="28"/>
          <w:szCs w:val="28"/>
        </w:rPr>
        <w:t>87</w:t>
      </w:r>
      <w:r w:rsidRPr="00061238">
        <w:rPr>
          <w:rFonts w:hint="eastAsia"/>
          <w:sz w:val="28"/>
          <w:szCs w:val="28"/>
        </w:rPr>
        <w:t>名、广西籍士兵</w:t>
      </w:r>
      <w:r w:rsidRPr="00061238">
        <w:rPr>
          <w:rFonts w:hint="eastAsia"/>
          <w:sz w:val="28"/>
          <w:szCs w:val="28"/>
        </w:rPr>
        <w:t>187</w:t>
      </w:r>
      <w:r w:rsidRPr="00061238">
        <w:rPr>
          <w:rFonts w:hint="eastAsia"/>
          <w:sz w:val="28"/>
          <w:szCs w:val="28"/>
        </w:rPr>
        <w:t>名，全部除名并遣送回原籍。</w:t>
      </w:r>
    </w:p>
    <w:p w:rsidR="00061238" w:rsidRPr="00061238" w:rsidRDefault="00061238" w:rsidP="00061238">
      <w:pPr>
        <w:rPr>
          <w:rFonts w:hint="eastAsia"/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事后，陈文贵、嵇祖佑、岑得贵三人均被革职。</w:t>
      </w:r>
    </w:p>
    <w:p w:rsidR="00BB2807" w:rsidRPr="00101F51" w:rsidRDefault="00061238" w:rsidP="00061238">
      <w:pPr>
        <w:rPr>
          <w:sz w:val="28"/>
          <w:szCs w:val="28"/>
        </w:rPr>
      </w:pPr>
      <w:r w:rsidRPr="00061238">
        <w:rPr>
          <w:rFonts w:hint="eastAsia"/>
          <w:sz w:val="28"/>
          <w:szCs w:val="28"/>
        </w:rPr>
        <w:t xml:space="preserve">　　事件平息后，清廷官方淡化事件的反清性质，将其作为一般的士兵哗变处理。奉命到河口指挥围剿的南防营务处帮统贺宗章称：“仍委潘（广福）为管带，以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哨驻屯马使克，距河口</w:t>
      </w:r>
      <w:r w:rsidRPr="00061238">
        <w:rPr>
          <w:rFonts w:hint="eastAsia"/>
          <w:sz w:val="28"/>
          <w:szCs w:val="28"/>
        </w:rPr>
        <w:t>50</w:t>
      </w:r>
      <w:r w:rsidRPr="00061238">
        <w:rPr>
          <w:rFonts w:hint="eastAsia"/>
          <w:sz w:val="28"/>
          <w:szCs w:val="28"/>
        </w:rPr>
        <w:t>里，归陈分统节制。</w:t>
      </w:r>
      <w:r w:rsidRPr="00061238">
        <w:rPr>
          <w:rFonts w:hint="eastAsia"/>
          <w:sz w:val="28"/>
          <w:szCs w:val="28"/>
        </w:rPr>
        <w:lastRenderedPageBreak/>
        <w:t>其地有河病涉，潘自制渡船，以兵管驾，往来者，每人收取数文，因被控。岑接管后，奉命严禁烟赌，所部</w:t>
      </w:r>
      <w:r w:rsidRPr="00061238">
        <w:rPr>
          <w:rFonts w:hint="eastAsia"/>
          <w:sz w:val="28"/>
          <w:szCs w:val="28"/>
        </w:rPr>
        <w:t>3</w:t>
      </w:r>
      <w:r w:rsidRPr="00061238">
        <w:rPr>
          <w:rFonts w:hint="eastAsia"/>
          <w:sz w:val="28"/>
          <w:szCs w:val="28"/>
        </w:rPr>
        <w:t>哨，以其有嗜好不服，一夕携枪变逃，闯过越界，疑为潘嗾使，立欲诛潘。院电责余亲往收束，星夜至河口，往分统陈得贵营，照会法军堵截，通饬沿边营汛，合围截击，始将叛勇全数擒斩，在逃者不过数人而已。余迭电呈，为潘辩护，始得未减，交蒙自监禁二十年⑤”。从贺宗章这段文字记载看出，官方将此事件的起因归结为一是前任管带潘广福唆使，二是士兵不服后任管带岑得贵“禁烟赌”。</w:t>
      </w:r>
    </w:p>
    <w:sectPr w:rsidR="00BB2807" w:rsidRPr="00101F51" w:rsidSect="009825F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61238"/>
    <w:rsid w:val="00101F51"/>
    <w:rsid w:val="001B57EB"/>
    <w:rsid w:val="00263D2D"/>
    <w:rsid w:val="002E5637"/>
    <w:rsid w:val="003924B0"/>
    <w:rsid w:val="003F770C"/>
    <w:rsid w:val="00435738"/>
    <w:rsid w:val="004D3E34"/>
    <w:rsid w:val="0066493E"/>
    <w:rsid w:val="00674645"/>
    <w:rsid w:val="00775B0B"/>
    <w:rsid w:val="007A728B"/>
    <w:rsid w:val="007C545B"/>
    <w:rsid w:val="00814B67"/>
    <w:rsid w:val="008C3234"/>
    <w:rsid w:val="008E74E2"/>
    <w:rsid w:val="009825FF"/>
    <w:rsid w:val="00A53B9F"/>
    <w:rsid w:val="00A973E6"/>
    <w:rsid w:val="00AD29D0"/>
    <w:rsid w:val="00B60E6C"/>
    <w:rsid w:val="00B7563D"/>
    <w:rsid w:val="00BB2807"/>
    <w:rsid w:val="00D06181"/>
    <w:rsid w:val="00D13B70"/>
    <w:rsid w:val="00D1630E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807"/>
    <w:rPr>
      <w:sz w:val="18"/>
      <w:szCs w:val="18"/>
    </w:rPr>
  </w:style>
  <w:style w:type="character" w:customStyle="1" w:styleId="Char">
    <w:name w:val="批注框文本 Char"/>
    <w:basedOn w:val="a0"/>
    <w:link w:val="a3"/>
    <w:rsid w:val="00BB2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11</cp:revision>
  <dcterms:created xsi:type="dcterms:W3CDTF">2018-11-14T06:03:00Z</dcterms:created>
  <dcterms:modified xsi:type="dcterms:W3CDTF">2018-12-18T07:46:00Z</dcterms:modified>
</cp:coreProperties>
</file>