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EA44BD" w:rsidP="0066493E">
      <w:pPr>
        <w:spacing w:line="360" w:lineRule="auto"/>
        <w:jc w:val="center"/>
        <w:rPr>
          <w:b/>
          <w:sz w:val="36"/>
          <w:szCs w:val="36"/>
        </w:rPr>
      </w:pPr>
      <w:r w:rsidRPr="00EA44BD">
        <w:rPr>
          <w:rFonts w:hint="eastAsia"/>
          <w:b/>
          <w:sz w:val="36"/>
          <w:szCs w:val="36"/>
        </w:rPr>
        <w:t>汤卫东到泸西县调研脱贫攻坚工作</w:t>
      </w:r>
    </w:p>
    <w:p w:rsidR="00061238" w:rsidRDefault="00061238" w:rsidP="00674645">
      <w:pPr>
        <w:spacing w:line="360" w:lineRule="auto"/>
        <w:jc w:val="center"/>
        <w:rPr>
          <w:b/>
        </w:rPr>
      </w:pPr>
    </w:p>
    <w:p w:rsidR="00EA44BD" w:rsidRPr="00EA44BD" w:rsidRDefault="00101F51" w:rsidP="00EA44BD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EA44BD" w:rsidRPr="00EA44BD">
        <w:rPr>
          <w:rFonts w:hint="eastAsia"/>
          <w:sz w:val="28"/>
          <w:szCs w:val="28"/>
        </w:rPr>
        <w:t>5</w:t>
      </w:r>
      <w:r w:rsidR="00EA44BD" w:rsidRPr="00EA44BD">
        <w:rPr>
          <w:rFonts w:hint="eastAsia"/>
          <w:sz w:val="28"/>
          <w:szCs w:val="28"/>
        </w:rPr>
        <w:t>月</w:t>
      </w:r>
      <w:r w:rsidR="00EA44BD" w:rsidRPr="00EA44BD">
        <w:rPr>
          <w:rFonts w:hint="eastAsia"/>
          <w:sz w:val="28"/>
          <w:szCs w:val="28"/>
        </w:rPr>
        <w:t>15</w:t>
      </w:r>
      <w:r w:rsidR="00EA44BD" w:rsidRPr="00EA44BD">
        <w:rPr>
          <w:rFonts w:hint="eastAsia"/>
          <w:sz w:val="28"/>
          <w:szCs w:val="28"/>
        </w:rPr>
        <w:t>日至</w:t>
      </w:r>
      <w:r w:rsidR="00EA44BD" w:rsidRPr="00EA44BD">
        <w:rPr>
          <w:rFonts w:hint="eastAsia"/>
          <w:sz w:val="28"/>
          <w:szCs w:val="28"/>
        </w:rPr>
        <w:t>17</w:t>
      </w:r>
      <w:r w:rsidR="00EA44BD" w:rsidRPr="00EA44BD">
        <w:rPr>
          <w:rFonts w:hint="eastAsia"/>
          <w:sz w:val="28"/>
          <w:szCs w:val="28"/>
        </w:rPr>
        <w:t>日，州人大常委会副主任汤卫东率州人大常委会副秘书长、办公室主任李涛一行</w:t>
      </w:r>
      <w:r w:rsidR="00EA44BD" w:rsidRPr="00EA44BD">
        <w:rPr>
          <w:rFonts w:hint="eastAsia"/>
          <w:sz w:val="28"/>
          <w:szCs w:val="28"/>
        </w:rPr>
        <w:t>3</w:t>
      </w:r>
      <w:r w:rsidR="00EA44BD" w:rsidRPr="00EA44BD">
        <w:rPr>
          <w:rFonts w:hint="eastAsia"/>
          <w:sz w:val="28"/>
          <w:szCs w:val="28"/>
        </w:rPr>
        <w:t>人到泸西县向阳乡、永宁乡、三塘乡等乡镇就脱贫攻坚工作进行调研。泸西县人大常委会、县政府人关领导及相关部门人员陪同调研。</w:t>
      </w:r>
    </w:p>
    <w:p w:rsidR="00EA44BD" w:rsidRPr="00EA44BD" w:rsidRDefault="00EA44BD" w:rsidP="00EA44BD">
      <w:pPr>
        <w:rPr>
          <w:rFonts w:hint="eastAsia"/>
          <w:sz w:val="28"/>
          <w:szCs w:val="28"/>
        </w:rPr>
      </w:pPr>
      <w:r w:rsidRPr="00EA44BD">
        <w:rPr>
          <w:rFonts w:hint="eastAsia"/>
          <w:sz w:val="28"/>
          <w:szCs w:val="28"/>
        </w:rPr>
        <w:t xml:space="preserve">　　调研组一行首先到向阳乡匀布白村委会，调研全村脱贫攻坚工作情况，深入到深度贫困村之一的阿矣坎村，察看城乡人居环境提升、危房改造工作情况。并看望了陈永生、赵国才、赵建昌</w:t>
      </w:r>
      <w:r w:rsidRPr="00EA44BD">
        <w:rPr>
          <w:rFonts w:hint="eastAsia"/>
          <w:sz w:val="28"/>
          <w:szCs w:val="28"/>
        </w:rPr>
        <w:t>3</w:t>
      </w:r>
      <w:r w:rsidRPr="00EA44BD">
        <w:rPr>
          <w:rFonts w:hint="eastAsia"/>
          <w:sz w:val="28"/>
          <w:szCs w:val="28"/>
        </w:rPr>
        <w:t>户挂联户，详细了解</w:t>
      </w:r>
      <w:r w:rsidRPr="00EA44BD">
        <w:rPr>
          <w:rFonts w:hint="eastAsia"/>
          <w:sz w:val="28"/>
          <w:szCs w:val="28"/>
        </w:rPr>
        <w:t>3</w:t>
      </w:r>
      <w:r w:rsidRPr="00EA44BD">
        <w:rPr>
          <w:rFonts w:hint="eastAsia"/>
          <w:sz w:val="28"/>
          <w:szCs w:val="28"/>
        </w:rPr>
        <w:t>户挂联户的基本情况、致贫原因、脱贫存在的主要问题、脱贫年限和帮扶的主要措施，与他们交心谈心、共商脱贫致富奔小康之路，鼓励他们增强信心，在党的领导下、政府及社会关心帮助下，早日走上小康路。汤副主任一行还实地调研了向阳乡果蔬加工包装综合建设项目，察看了果蔬交易市场、加工车间、冷库建设情况和蔬菜生产示范基地、育苗基地、歹鲁村</w:t>
      </w:r>
      <w:r w:rsidRPr="00EA44BD">
        <w:rPr>
          <w:rFonts w:hint="eastAsia"/>
          <w:sz w:val="28"/>
          <w:szCs w:val="28"/>
        </w:rPr>
        <w:t>3100</w:t>
      </w:r>
      <w:r w:rsidRPr="00EA44BD">
        <w:rPr>
          <w:rFonts w:hint="eastAsia"/>
          <w:sz w:val="28"/>
          <w:szCs w:val="28"/>
        </w:rPr>
        <w:t>亩优质桃种植基地建设情况，对项目采取的“党总支</w:t>
      </w:r>
      <w:r w:rsidRPr="00EA44BD">
        <w:rPr>
          <w:rFonts w:hint="eastAsia"/>
          <w:sz w:val="28"/>
          <w:szCs w:val="28"/>
        </w:rPr>
        <w:t>+</w:t>
      </w:r>
      <w:r w:rsidRPr="00EA44BD">
        <w:rPr>
          <w:rFonts w:hint="eastAsia"/>
          <w:sz w:val="28"/>
          <w:szCs w:val="28"/>
        </w:rPr>
        <w:t>合作社联农户连龙头企业”模式表示肯定。</w:t>
      </w:r>
      <w:r w:rsidRPr="00EA44BD">
        <w:rPr>
          <w:rFonts w:hint="eastAsia"/>
          <w:sz w:val="28"/>
          <w:szCs w:val="28"/>
        </w:rPr>
        <w:t>16</w:t>
      </w:r>
      <w:r w:rsidRPr="00EA44BD">
        <w:rPr>
          <w:rFonts w:hint="eastAsia"/>
          <w:sz w:val="28"/>
          <w:szCs w:val="28"/>
        </w:rPr>
        <w:t>日至</w:t>
      </w:r>
      <w:r w:rsidRPr="00EA44BD">
        <w:rPr>
          <w:rFonts w:hint="eastAsia"/>
          <w:sz w:val="28"/>
          <w:szCs w:val="28"/>
        </w:rPr>
        <w:t>17</w:t>
      </w:r>
      <w:r w:rsidRPr="00EA44BD">
        <w:rPr>
          <w:rFonts w:hint="eastAsia"/>
          <w:sz w:val="28"/>
          <w:szCs w:val="28"/>
        </w:rPr>
        <w:t>日，调研组一行深入到永宁乡、三塘乡和白水镇、金马镇和中枢镇，详细了解易地搬迁工作、生猪（种猪）养殖项目、阿潮村产业扶贫及危房改造、小直邑易地搬迁工作、绿精灵苹果庄园项目建设、现代花卉种植、高原梨品种改良、城乡人居环境提升情况。汤副主任还看望了驻村工作队员，调研了县乡人大及代表工作和“人大代表之家”建设情况。</w:t>
      </w:r>
    </w:p>
    <w:p w:rsidR="00EA44BD" w:rsidRPr="00EA44BD" w:rsidRDefault="00EA44BD" w:rsidP="00EA44BD">
      <w:pPr>
        <w:rPr>
          <w:rFonts w:hint="eastAsia"/>
          <w:sz w:val="28"/>
          <w:szCs w:val="28"/>
        </w:rPr>
      </w:pPr>
      <w:r w:rsidRPr="00EA44BD">
        <w:rPr>
          <w:rFonts w:hint="eastAsia"/>
          <w:sz w:val="28"/>
          <w:szCs w:val="28"/>
        </w:rPr>
        <w:lastRenderedPageBreak/>
        <w:t xml:space="preserve">　　调研中，汤副主任对泸西及向阳乡、永宁乡、三塘乡脱贫攻坚工作表示满意，他要求泸西县一要紧紧围绕脱贫验收标准，对标对表，认真整改、扎实工作、查缺补漏，确保</w:t>
      </w:r>
      <w:r w:rsidRPr="00EA44BD">
        <w:rPr>
          <w:rFonts w:hint="eastAsia"/>
          <w:sz w:val="28"/>
          <w:szCs w:val="28"/>
        </w:rPr>
        <w:t>2018</w:t>
      </w:r>
      <w:r w:rsidRPr="00EA44BD">
        <w:rPr>
          <w:rFonts w:hint="eastAsia"/>
          <w:sz w:val="28"/>
          <w:szCs w:val="28"/>
        </w:rPr>
        <w:t>年如期脱贫摘帽。二要抓好产业发展工作，进一步开拓产业思路，通过实施产业扶持开发、产业化扶贫等项目，鼓励发展农家乐，发展休闲观光农业和旅游产业，有效增加贫困户收入，确保到</w:t>
      </w:r>
      <w:r w:rsidRPr="00EA44BD">
        <w:rPr>
          <w:rFonts w:hint="eastAsia"/>
          <w:sz w:val="28"/>
          <w:szCs w:val="28"/>
        </w:rPr>
        <w:t>2020</w:t>
      </w:r>
      <w:r w:rsidRPr="00EA44BD">
        <w:rPr>
          <w:rFonts w:hint="eastAsia"/>
          <w:sz w:val="28"/>
          <w:szCs w:val="28"/>
        </w:rPr>
        <w:t>年所有贫困人口一道迈入全面小康社会。三要实施好乡村振兴战略，加大村容村貌整治力度，为乡村更宜居作出积极努力。要围绕道路、垃圾、污水、厕所等突出突出问题，加大环境整治力度，构建生产生活生态融合、人和自然和谐发展美丽宜居乡村建设新格局。调研中，汤副主任还就人大代表工作和“人大代表之家”建设提出了要求。</w:t>
      </w:r>
    </w:p>
    <w:p w:rsidR="00BB2807" w:rsidRPr="00101F51" w:rsidRDefault="00EA44BD" w:rsidP="00EA44BD">
      <w:pPr>
        <w:jc w:val="right"/>
        <w:rPr>
          <w:sz w:val="28"/>
          <w:szCs w:val="28"/>
        </w:rPr>
      </w:pPr>
      <w:r w:rsidRPr="00EA44BD">
        <w:rPr>
          <w:rFonts w:hint="eastAsia"/>
          <w:sz w:val="28"/>
          <w:szCs w:val="28"/>
        </w:rPr>
        <w:t>（州人大常委会选联工委　许　源）</w:t>
      </w:r>
    </w:p>
    <w:sectPr w:rsidR="00BB2807" w:rsidRPr="00101F51" w:rsidSect="009825F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61238"/>
    <w:rsid w:val="00101F51"/>
    <w:rsid w:val="001B57EB"/>
    <w:rsid w:val="00263D2D"/>
    <w:rsid w:val="002E5637"/>
    <w:rsid w:val="003924B0"/>
    <w:rsid w:val="003F770C"/>
    <w:rsid w:val="00435738"/>
    <w:rsid w:val="004D3E34"/>
    <w:rsid w:val="0066493E"/>
    <w:rsid w:val="00674645"/>
    <w:rsid w:val="00722B00"/>
    <w:rsid w:val="00775B0B"/>
    <w:rsid w:val="007A728B"/>
    <w:rsid w:val="007C545B"/>
    <w:rsid w:val="00814B67"/>
    <w:rsid w:val="008C3234"/>
    <w:rsid w:val="008E74E2"/>
    <w:rsid w:val="009825FF"/>
    <w:rsid w:val="00A53B9F"/>
    <w:rsid w:val="00A973E6"/>
    <w:rsid w:val="00AD29D0"/>
    <w:rsid w:val="00B60E6C"/>
    <w:rsid w:val="00B7563D"/>
    <w:rsid w:val="00BB2807"/>
    <w:rsid w:val="00D06181"/>
    <w:rsid w:val="00D13B70"/>
    <w:rsid w:val="00D1630E"/>
    <w:rsid w:val="00EA44BD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2807"/>
    <w:rPr>
      <w:sz w:val="18"/>
      <w:szCs w:val="18"/>
    </w:rPr>
  </w:style>
  <w:style w:type="character" w:customStyle="1" w:styleId="Char">
    <w:name w:val="批注框文本 Char"/>
    <w:basedOn w:val="a0"/>
    <w:link w:val="a3"/>
    <w:rsid w:val="00BB2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12</cp:revision>
  <dcterms:created xsi:type="dcterms:W3CDTF">2018-11-14T06:03:00Z</dcterms:created>
  <dcterms:modified xsi:type="dcterms:W3CDTF">2018-12-18T07:48:00Z</dcterms:modified>
</cp:coreProperties>
</file>